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5D1A" w14:textId="2BDA316B" w:rsidR="00B7524A" w:rsidRPr="00142033" w:rsidRDefault="00B7524A">
      <w:pPr>
        <w:rPr>
          <w:rFonts w:ascii="Times New Roman" w:hAnsi="Times New Roman" w:cs="Times New Roman"/>
          <w:b/>
          <w:bCs/>
        </w:rPr>
      </w:pPr>
      <w:r w:rsidRPr="00142033">
        <w:rPr>
          <w:rFonts w:ascii="Times New Roman" w:hAnsi="Times New Roman" w:cs="Times New Roman"/>
          <w:b/>
          <w:bCs/>
        </w:rPr>
        <w:t>Sample Syllabus</w:t>
      </w:r>
    </w:p>
    <w:p w14:paraId="6CA6952F" w14:textId="4DB61892" w:rsidR="00B7524A" w:rsidRPr="00142033" w:rsidRDefault="00B7524A">
      <w:pPr>
        <w:rPr>
          <w:rFonts w:ascii="Times New Roman" w:hAnsi="Times New Roman" w:cs="Times New Roman"/>
          <w:b/>
          <w:bCs/>
        </w:rPr>
      </w:pPr>
    </w:p>
    <w:p w14:paraId="5DD9737A" w14:textId="7FFA1266" w:rsidR="00B7524A" w:rsidRPr="00142033" w:rsidRDefault="00B7524A">
      <w:pPr>
        <w:rPr>
          <w:rFonts w:ascii="Times New Roman" w:hAnsi="Times New Roman" w:cs="Times New Roman"/>
          <w:b/>
          <w:bCs/>
        </w:rPr>
      </w:pPr>
      <w:r w:rsidRPr="00142033">
        <w:rPr>
          <w:rFonts w:ascii="Times New Roman" w:hAnsi="Times New Roman" w:cs="Times New Roman"/>
          <w:b/>
          <w:bCs/>
        </w:rPr>
        <w:t xml:space="preserve">Principles of </w:t>
      </w:r>
      <w:r w:rsidR="00AB689D">
        <w:rPr>
          <w:rFonts w:ascii="Times New Roman" w:hAnsi="Times New Roman" w:cs="Times New Roman"/>
          <w:b/>
          <w:bCs/>
        </w:rPr>
        <w:t>Macroe</w:t>
      </w:r>
      <w:r w:rsidRPr="00142033">
        <w:rPr>
          <w:rFonts w:ascii="Times New Roman" w:hAnsi="Times New Roman" w:cs="Times New Roman"/>
          <w:b/>
          <w:bCs/>
        </w:rPr>
        <w:t>conomics</w:t>
      </w:r>
    </w:p>
    <w:p w14:paraId="0EB22CEE" w14:textId="6472712A" w:rsidR="00B7524A" w:rsidRPr="00142033" w:rsidRDefault="00B7524A">
      <w:pPr>
        <w:rPr>
          <w:rFonts w:ascii="Times New Roman" w:hAnsi="Times New Roman" w:cs="Times New Roman"/>
        </w:rPr>
      </w:pPr>
    </w:p>
    <w:p w14:paraId="01E59C26" w14:textId="77777777" w:rsidR="00B7524A" w:rsidRPr="00B7524A" w:rsidRDefault="00B7524A" w:rsidP="00B7524A">
      <w:pPr>
        <w:rPr>
          <w:rFonts w:ascii="Times New Roman" w:hAnsi="Times New Roman" w:cs="Times New Roman"/>
        </w:rPr>
      </w:pPr>
    </w:p>
    <w:p w14:paraId="73A74B85" w14:textId="3AC99D5E" w:rsidR="00AB689D" w:rsidRPr="00AB689D" w:rsidRDefault="00B7524A" w:rsidP="00AB689D">
      <w:pPr>
        <w:rPr>
          <w:rFonts w:ascii="Times New Roman" w:hAnsi="Times New Roman" w:cs="Times New Roman"/>
        </w:rPr>
      </w:pPr>
      <w:r w:rsidRPr="00142033">
        <w:rPr>
          <w:rFonts w:ascii="Times New Roman" w:hAnsi="Times New Roman" w:cs="Times New Roman"/>
        </w:rPr>
        <w:t xml:space="preserve">Economics is more important now than ever before as the world becomes more computerized and quantified. This Principles of </w:t>
      </w:r>
      <w:r w:rsidR="00AB689D">
        <w:rPr>
          <w:rFonts w:ascii="Times New Roman" w:hAnsi="Times New Roman" w:cs="Times New Roman"/>
        </w:rPr>
        <w:t>Macroe</w:t>
      </w:r>
      <w:r w:rsidRPr="00142033">
        <w:rPr>
          <w:rFonts w:ascii="Times New Roman" w:hAnsi="Times New Roman" w:cs="Times New Roman"/>
        </w:rPr>
        <w:t>conomics text</w:t>
      </w:r>
      <w:r w:rsidR="00AB689D">
        <w:rPr>
          <w:rFonts w:ascii="Times New Roman" w:hAnsi="Times New Roman" w:cs="Times New Roman"/>
        </w:rPr>
        <w:t xml:space="preserve"> introduces students to</w:t>
      </w:r>
      <w:r w:rsidR="00AB689D" w:rsidRPr="00AB689D">
        <w:rPr>
          <w:rFonts w:ascii="Times New Roman" w:hAnsi="Times New Roman" w:cs="Times New Roman"/>
        </w:rPr>
        <w:t xml:space="preserve"> the study of the</w:t>
      </w:r>
    </w:p>
    <w:p w14:paraId="74091337" w14:textId="0C358B23" w:rsidR="00AB689D" w:rsidRPr="00AB689D" w:rsidRDefault="00AB689D" w:rsidP="00AB689D">
      <w:pPr>
        <w:rPr>
          <w:rFonts w:ascii="Times New Roman" w:hAnsi="Times New Roman" w:cs="Times New Roman"/>
        </w:rPr>
      </w:pPr>
      <w:r w:rsidRPr="00AB689D">
        <w:rPr>
          <w:rFonts w:ascii="Times New Roman" w:hAnsi="Times New Roman" w:cs="Times New Roman"/>
        </w:rPr>
        <w:t xml:space="preserve">overall economy. The topics discussed </w:t>
      </w:r>
      <w:r>
        <w:rPr>
          <w:rFonts w:ascii="Times New Roman" w:hAnsi="Times New Roman" w:cs="Times New Roman"/>
        </w:rPr>
        <w:t>in the text</w:t>
      </w:r>
      <w:r w:rsidRPr="00AB689D">
        <w:rPr>
          <w:rFonts w:ascii="Times New Roman" w:hAnsi="Times New Roman" w:cs="Times New Roman"/>
        </w:rPr>
        <w:t xml:space="preserve"> fall into two </w:t>
      </w:r>
      <w:r>
        <w:rPr>
          <w:rFonts w:ascii="Times New Roman" w:hAnsi="Times New Roman" w:cs="Times New Roman"/>
        </w:rPr>
        <w:t xml:space="preserve">main </w:t>
      </w:r>
      <w:r w:rsidRPr="00AB689D">
        <w:rPr>
          <w:rFonts w:ascii="Times New Roman" w:hAnsi="Times New Roman" w:cs="Times New Roman"/>
        </w:rPr>
        <w:t>categories: issues related</w:t>
      </w:r>
    </w:p>
    <w:p w14:paraId="1B332662" w14:textId="6D6880F1" w:rsidR="00AB689D" w:rsidRPr="00AB689D" w:rsidRDefault="00AB689D" w:rsidP="00AB689D">
      <w:pPr>
        <w:rPr>
          <w:rFonts w:ascii="Times New Roman" w:hAnsi="Times New Roman" w:cs="Times New Roman"/>
        </w:rPr>
      </w:pPr>
      <w:r w:rsidRPr="00AB689D">
        <w:rPr>
          <w:rFonts w:ascii="Times New Roman" w:hAnsi="Times New Roman" w:cs="Times New Roman"/>
        </w:rPr>
        <w:t xml:space="preserve">to the growth of the economy and issues related to periodic </w:t>
      </w:r>
      <w:r>
        <w:rPr>
          <w:rFonts w:ascii="Times New Roman" w:hAnsi="Times New Roman" w:cs="Times New Roman"/>
        </w:rPr>
        <w:t>fl</w:t>
      </w:r>
      <w:r w:rsidRPr="00AB689D">
        <w:rPr>
          <w:rFonts w:ascii="Times New Roman" w:hAnsi="Times New Roman" w:cs="Times New Roman"/>
        </w:rPr>
        <w:t>uctuations in the size of the</w:t>
      </w:r>
    </w:p>
    <w:p w14:paraId="14544BC1" w14:textId="77777777" w:rsidR="00AB689D" w:rsidRPr="00AB689D" w:rsidRDefault="00AB689D" w:rsidP="00AB689D">
      <w:pPr>
        <w:rPr>
          <w:rFonts w:ascii="Times New Roman" w:hAnsi="Times New Roman" w:cs="Times New Roman"/>
        </w:rPr>
      </w:pPr>
      <w:r w:rsidRPr="00AB689D">
        <w:rPr>
          <w:rFonts w:ascii="Times New Roman" w:hAnsi="Times New Roman" w:cs="Times New Roman"/>
        </w:rPr>
        <w:t>economy. The course will also examine what role, if any, there is for economic policy in</w:t>
      </w:r>
    </w:p>
    <w:p w14:paraId="156C35C5" w14:textId="5129E5E6" w:rsidR="00B7524A" w:rsidRPr="00142033" w:rsidRDefault="00AB689D" w:rsidP="00AB689D">
      <w:pPr>
        <w:rPr>
          <w:rFonts w:ascii="Times New Roman" w:hAnsi="Times New Roman" w:cs="Times New Roman"/>
        </w:rPr>
      </w:pPr>
      <w:r w:rsidRPr="00AB689D">
        <w:rPr>
          <w:rFonts w:ascii="Times New Roman" w:hAnsi="Times New Roman" w:cs="Times New Roman"/>
        </w:rPr>
        <w:t xml:space="preserve">helping the economy grow faster and in keeping economic </w:t>
      </w:r>
      <w:r>
        <w:rPr>
          <w:rFonts w:ascii="Times New Roman" w:hAnsi="Times New Roman" w:cs="Times New Roman"/>
        </w:rPr>
        <w:t>fl</w:t>
      </w:r>
      <w:r w:rsidRPr="00AB689D">
        <w:rPr>
          <w:rFonts w:ascii="Times New Roman" w:hAnsi="Times New Roman" w:cs="Times New Roman"/>
        </w:rPr>
        <w:t>uctuations relatively smooth</w:t>
      </w:r>
      <w:r w:rsidR="00B7524A" w:rsidRPr="00142033">
        <w:rPr>
          <w:rFonts w:ascii="Times New Roman" w:hAnsi="Times New Roman" w:cs="Times New Roman"/>
        </w:rPr>
        <w:t>. The following syllabus has been designed for the best possible learning experience for you and your students.</w:t>
      </w:r>
    </w:p>
    <w:p w14:paraId="61EFB30E" w14:textId="62C2EE3C" w:rsidR="00B7524A" w:rsidRPr="00142033" w:rsidRDefault="00B7524A" w:rsidP="00B7524A">
      <w:pPr>
        <w:rPr>
          <w:rFonts w:ascii="Times New Roman" w:hAnsi="Times New Roman" w:cs="Times New Roman"/>
        </w:rPr>
      </w:pPr>
    </w:p>
    <w:p w14:paraId="6B3A6828" w14:textId="496CC366" w:rsidR="00B7524A" w:rsidRPr="00142033" w:rsidRDefault="00B7524A" w:rsidP="00B7524A">
      <w:pPr>
        <w:rPr>
          <w:rFonts w:ascii="Times New Roman" w:hAnsi="Times New Roman" w:cs="Times New Roman"/>
          <w:b/>
          <w:bCs/>
        </w:rPr>
      </w:pPr>
      <w:r w:rsidRPr="00142033">
        <w:rPr>
          <w:rFonts w:ascii="Times New Roman" w:hAnsi="Times New Roman" w:cs="Times New Roman"/>
          <w:b/>
          <w:bCs/>
        </w:rPr>
        <w:t>Quarter (10 Weeks of Instruction):</w:t>
      </w:r>
    </w:p>
    <w:p w14:paraId="11B2ADA6" w14:textId="77777777" w:rsidR="00B7524A" w:rsidRPr="00142033" w:rsidRDefault="00B7524A" w:rsidP="00B7524A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00"/>
      </w:tblGrid>
      <w:tr w:rsidR="00142033" w:rsidRPr="00142033" w14:paraId="00DC5F68" w14:textId="77777777" w:rsidTr="000E692A">
        <w:tc>
          <w:tcPr>
            <w:tcW w:w="1345" w:type="dxa"/>
            <w:shd w:val="clear" w:color="auto" w:fill="auto"/>
          </w:tcPr>
          <w:p w14:paraId="766EB051" w14:textId="77777777" w:rsidR="00142033" w:rsidRPr="00142033" w:rsidRDefault="00142033" w:rsidP="00721BE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42033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8100" w:type="dxa"/>
            <w:shd w:val="clear" w:color="auto" w:fill="auto"/>
          </w:tcPr>
          <w:p w14:paraId="0F6F0B3D" w14:textId="035EB93B" w:rsidR="00142033" w:rsidRPr="00142033" w:rsidRDefault="00142033" w:rsidP="00721BE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42033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142033" w:rsidRPr="00142033" w14:paraId="5D4F30C3" w14:textId="77777777" w:rsidTr="000E692A">
        <w:trPr>
          <w:trHeight w:val="405"/>
        </w:trPr>
        <w:tc>
          <w:tcPr>
            <w:tcW w:w="1345" w:type="dxa"/>
            <w:vMerge w:val="restart"/>
            <w:shd w:val="clear" w:color="auto" w:fill="auto"/>
          </w:tcPr>
          <w:p w14:paraId="2144B8ED" w14:textId="4DF000A5" w:rsidR="00142033" w:rsidRPr="00142033" w:rsidRDefault="00142033" w:rsidP="00721BE1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8100" w:type="dxa"/>
            <w:shd w:val="clear" w:color="auto" w:fill="auto"/>
          </w:tcPr>
          <w:p w14:paraId="64773304" w14:textId="2E632157" w:rsidR="00142033" w:rsidRPr="00142033" w:rsidRDefault="00142033" w:rsidP="00B7524A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>Chapter 1: The Central Idea</w:t>
            </w:r>
          </w:p>
        </w:tc>
      </w:tr>
      <w:tr w:rsidR="00142033" w:rsidRPr="00142033" w14:paraId="4972907B" w14:textId="77777777" w:rsidTr="000E692A">
        <w:trPr>
          <w:trHeight w:val="441"/>
        </w:trPr>
        <w:tc>
          <w:tcPr>
            <w:tcW w:w="1345" w:type="dxa"/>
            <w:vMerge/>
            <w:shd w:val="clear" w:color="auto" w:fill="auto"/>
          </w:tcPr>
          <w:p w14:paraId="420E7F88" w14:textId="75E354EB" w:rsidR="00142033" w:rsidRPr="00142033" w:rsidRDefault="00142033" w:rsidP="00721BE1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413F6451" w14:textId="3D34D1D8" w:rsidR="00142033" w:rsidRPr="00142033" w:rsidRDefault="00142033" w:rsidP="00721BE1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>Chapter 2: Observing and Explaining the Economy</w:t>
            </w:r>
          </w:p>
        </w:tc>
      </w:tr>
      <w:tr w:rsidR="000E692A" w:rsidRPr="00142033" w14:paraId="46DDDA03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6F4A1B35" w14:textId="060ED875" w:rsidR="000E692A" w:rsidRPr="00142033" w:rsidRDefault="000E692A" w:rsidP="00721BE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00" w:type="dxa"/>
            <w:shd w:val="clear" w:color="auto" w:fill="auto"/>
          </w:tcPr>
          <w:p w14:paraId="0902AE1A" w14:textId="6C087B65" w:rsidR="000E692A" w:rsidRPr="00142033" w:rsidRDefault="000E692A" w:rsidP="00721BE1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>Chapter 3: The Supply and Demand Model</w:t>
            </w:r>
          </w:p>
        </w:tc>
      </w:tr>
      <w:tr w:rsidR="000E692A" w:rsidRPr="00142033" w14:paraId="06CD0439" w14:textId="77777777" w:rsidTr="000E692A">
        <w:trPr>
          <w:trHeight w:val="432"/>
        </w:trPr>
        <w:tc>
          <w:tcPr>
            <w:tcW w:w="1345" w:type="dxa"/>
            <w:vMerge/>
            <w:shd w:val="clear" w:color="auto" w:fill="auto"/>
          </w:tcPr>
          <w:p w14:paraId="48017244" w14:textId="77777777" w:rsidR="000E692A" w:rsidRPr="00142033" w:rsidRDefault="000E692A" w:rsidP="00721BE1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7A8977FC" w14:textId="3936C055" w:rsidR="000E692A" w:rsidRPr="00142033" w:rsidRDefault="000E692A" w:rsidP="00721BE1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>Chapter 4: Subtleties of the Supply and Demand Model</w:t>
            </w:r>
          </w:p>
        </w:tc>
      </w:tr>
      <w:tr w:rsidR="00142033" w:rsidRPr="00142033" w14:paraId="55175A09" w14:textId="77777777" w:rsidTr="000E692A">
        <w:trPr>
          <w:trHeight w:val="441"/>
        </w:trPr>
        <w:tc>
          <w:tcPr>
            <w:tcW w:w="1345" w:type="dxa"/>
            <w:vMerge w:val="restart"/>
            <w:shd w:val="clear" w:color="auto" w:fill="auto"/>
          </w:tcPr>
          <w:p w14:paraId="2FA72A28" w14:textId="0242DDEF" w:rsidR="00142033" w:rsidRPr="00142033" w:rsidRDefault="00142033" w:rsidP="00D92A9C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 w:rsidR="000E6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14:paraId="3B090CF5" w14:textId="5E6035CF" w:rsidR="00142033" w:rsidRPr="00142033" w:rsidRDefault="00142033" w:rsidP="00721BE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2033">
              <w:rPr>
                <w:rFonts w:ascii="Times New Roman" w:hAnsi="Times New Roman" w:cs="Times New Roman"/>
                <w:color w:val="000000"/>
              </w:rPr>
              <w:t xml:space="preserve">Chapter 5: </w:t>
            </w:r>
            <w:r w:rsidR="00A634FD" w:rsidRPr="00142033">
              <w:rPr>
                <w:rFonts w:ascii="Times New Roman" w:hAnsi="Times New Roman" w:cs="Times New Roman"/>
              </w:rPr>
              <w:t>Macroeconomics: The Big Picture</w:t>
            </w:r>
          </w:p>
        </w:tc>
      </w:tr>
      <w:tr w:rsidR="00142033" w:rsidRPr="00142033" w14:paraId="2CFC6FE0" w14:textId="77777777" w:rsidTr="000E692A">
        <w:trPr>
          <w:trHeight w:val="414"/>
        </w:trPr>
        <w:tc>
          <w:tcPr>
            <w:tcW w:w="1345" w:type="dxa"/>
            <w:vMerge/>
            <w:shd w:val="clear" w:color="auto" w:fill="auto"/>
          </w:tcPr>
          <w:p w14:paraId="7BE5E328" w14:textId="0A36B615" w:rsidR="00142033" w:rsidRPr="00142033" w:rsidRDefault="00142033" w:rsidP="00721BE1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3D487835" w14:textId="5BDEA5DF" w:rsidR="00142033" w:rsidRPr="00142033" w:rsidRDefault="00142033" w:rsidP="00721BE1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6: </w:t>
            </w:r>
            <w:r w:rsidR="00A634FD" w:rsidRPr="00142033">
              <w:rPr>
                <w:rFonts w:ascii="Times New Roman" w:hAnsi="Times New Roman" w:cs="Times New Roman"/>
              </w:rPr>
              <w:t>Measuring the Production, Income, and Spending of Nations</w:t>
            </w:r>
          </w:p>
        </w:tc>
      </w:tr>
      <w:tr w:rsidR="00516DD8" w:rsidRPr="00142033" w14:paraId="6C81A58B" w14:textId="77777777" w:rsidTr="000E692A">
        <w:trPr>
          <w:trHeight w:val="450"/>
        </w:trPr>
        <w:tc>
          <w:tcPr>
            <w:tcW w:w="1345" w:type="dxa"/>
            <w:vMerge w:val="restart"/>
            <w:shd w:val="clear" w:color="auto" w:fill="auto"/>
          </w:tcPr>
          <w:p w14:paraId="5B07625B" w14:textId="385D65FD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00" w:type="dxa"/>
            <w:shd w:val="clear" w:color="auto" w:fill="auto"/>
          </w:tcPr>
          <w:p w14:paraId="455517DF" w14:textId="44DE084E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7</w:t>
            </w:r>
            <w:r w:rsidRPr="00142033">
              <w:rPr>
                <w:rFonts w:ascii="Times New Roman" w:hAnsi="Times New Roman" w:cs="Times New Roman"/>
              </w:rPr>
              <w:t xml:space="preserve">: </w:t>
            </w:r>
            <w:r w:rsidRPr="000E692A">
              <w:rPr>
                <w:rFonts w:ascii="Times New Roman" w:hAnsi="Times New Roman" w:cs="Times New Roman"/>
              </w:rPr>
              <w:t>The Spending Allocation Model</w:t>
            </w:r>
          </w:p>
        </w:tc>
      </w:tr>
      <w:tr w:rsidR="00516DD8" w:rsidRPr="00142033" w14:paraId="2CF33A03" w14:textId="77777777" w:rsidTr="000E692A">
        <w:trPr>
          <w:trHeight w:val="450"/>
        </w:trPr>
        <w:tc>
          <w:tcPr>
            <w:tcW w:w="1345" w:type="dxa"/>
            <w:vMerge/>
            <w:shd w:val="clear" w:color="auto" w:fill="auto"/>
          </w:tcPr>
          <w:p w14:paraId="44B8B60A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7D2C70E0" w14:textId="506E3000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8</w:t>
            </w:r>
            <w:r w:rsidRPr="00142033">
              <w:rPr>
                <w:rFonts w:ascii="Times New Roman" w:hAnsi="Times New Roman" w:cs="Times New Roman"/>
              </w:rPr>
              <w:t>: Unemployment and Employment</w:t>
            </w:r>
          </w:p>
        </w:tc>
      </w:tr>
      <w:tr w:rsidR="00516DD8" w:rsidRPr="00142033" w14:paraId="672A16EA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1D02B699" w14:textId="5A0BA9DB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14:paraId="0C23DD08" w14:textId="7FE08538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10</w:t>
            </w:r>
            <w:r w:rsidRPr="00142033">
              <w:rPr>
                <w:rFonts w:ascii="Times New Roman" w:hAnsi="Times New Roman" w:cs="Times New Roman"/>
              </w:rPr>
              <w:t>: Money and Inflation</w:t>
            </w:r>
          </w:p>
        </w:tc>
      </w:tr>
      <w:tr w:rsidR="00516DD8" w:rsidRPr="00142033" w14:paraId="7817B84E" w14:textId="77777777" w:rsidTr="000E692A">
        <w:trPr>
          <w:trHeight w:val="432"/>
        </w:trPr>
        <w:tc>
          <w:tcPr>
            <w:tcW w:w="1345" w:type="dxa"/>
            <w:vMerge/>
            <w:shd w:val="clear" w:color="auto" w:fill="auto"/>
          </w:tcPr>
          <w:p w14:paraId="73BC4F46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1A3A240C" w14:textId="66E474BB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16</w:t>
            </w:r>
            <w:r w:rsidRPr="00142033">
              <w:rPr>
                <w:rFonts w:ascii="Times New Roman" w:hAnsi="Times New Roman" w:cs="Times New Roman"/>
              </w:rPr>
              <w:t>: Capital and Financial Markets</w:t>
            </w:r>
          </w:p>
        </w:tc>
      </w:tr>
      <w:tr w:rsidR="00516DD8" w:rsidRPr="00142033" w14:paraId="34CD9348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6D37DA8D" w14:textId="2807AA78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14:paraId="12C84C03" w14:textId="622DE83F" w:rsidR="00516DD8" w:rsidRPr="00A634FD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A634FD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9</w:t>
            </w:r>
            <w:r w:rsidRPr="00A634FD">
              <w:rPr>
                <w:rFonts w:ascii="Times New Roman" w:hAnsi="Times New Roman" w:cs="Times New Roman"/>
              </w:rPr>
              <w:t>:</w:t>
            </w:r>
            <w:r w:rsidRPr="00142033">
              <w:rPr>
                <w:rFonts w:ascii="Times New Roman" w:hAnsi="Times New Roman" w:cs="Times New Roman"/>
              </w:rPr>
              <w:t xml:space="preserve"> Productivity and Economic Growth</w:t>
            </w:r>
          </w:p>
        </w:tc>
      </w:tr>
      <w:tr w:rsidR="00516DD8" w:rsidRPr="00142033" w14:paraId="5FC66E99" w14:textId="77777777" w:rsidTr="000E692A">
        <w:trPr>
          <w:trHeight w:val="432"/>
        </w:trPr>
        <w:tc>
          <w:tcPr>
            <w:tcW w:w="1345" w:type="dxa"/>
            <w:vMerge/>
            <w:shd w:val="clear" w:color="auto" w:fill="auto"/>
          </w:tcPr>
          <w:p w14:paraId="4D9800A8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5B5DFC27" w14:textId="240B96DD" w:rsidR="00516DD8" w:rsidRPr="000E692A" w:rsidRDefault="00516DD8" w:rsidP="00516DD8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692A">
              <w:rPr>
                <w:rFonts w:ascii="Times New Roman" w:hAnsi="Times New Roman" w:cs="Times New Roman"/>
                <w:i/>
                <w:iCs/>
              </w:rPr>
              <w:t>Midterm Exam</w:t>
            </w:r>
          </w:p>
        </w:tc>
      </w:tr>
      <w:tr w:rsidR="00516DD8" w:rsidRPr="00142033" w14:paraId="7D0A985F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5460979E" w14:textId="7427DDFF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18A55AF9" w14:textId="7B9C5E3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11</w:t>
            </w:r>
            <w:r w:rsidRPr="00142033">
              <w:rPr>
                <w:rFonts w:ascii="Times New Roman" w:hAnsi="Times New Roman" w:cs="Times New Roman"/>
              </w:rPr>
              <w:t>: The Nature and Causes of Economic Fluctuations</w:t>
            </w:r>
          </w:p>
        </w:tc>
      </w:tr>
      <w:tr w:rsidR="00516DD8" w:rsidRPr="00142033" w14:paraId="64E5CB1C" w14:textId="77777777" w:rsidTr="000E692A">
        <w:trPr>
          <w:trHeight w:val="414"/>
        </w:trPr>
        <w:tc>
          <w:tcPr>
            <w:tcW w:w="1345" w:type="dxa"/>
            <w:vMerge/>
            <w:shd w:val="clear" w:color="auto" w:fill="auto"/>
          </w:tcPr>
          <w:p w14:paraId="1A846B20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650E72C7" w14:textId="313AF2EC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12: </w:t>
            </w:r>
            <w:r w:rsidRPr="00142033">
              <w:rPr>
                <w:rFonts w:ascii="Times New Roman" w:hAnsi="Times New Roman" w:cs="Times New Roman"/>
              </w:rPr>
              <w:t>The Economic Fluctuations Model</w:t>
            </w:r>
          </w:p>
        </w:tc>
      </w:tr>
      <w:tr w:rsidR="00516DD8" w:rsidRPr="00142033" w14:paraId="46EE832E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76B6341E" w14:textId="18169153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14:paraId="46FA4C79" w14:textId="4D86F10F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13: </w:t>
            </w:r>
            <w:r w:rsidRPr="00142033">
              <w:rPr>
                <w:rFonts w:ascii="Times New Roman" w:hAnsi="Times New Roman" w:cs="Times New Roman"/>
              </w:rPr>
              <w:t>Using the Economic Fluctuations Model</w:t>
            </w:r>
          </w:p>
        </w:tc>
      </w:tr>
      <w:tr w:rsidR="00516DD8" w:rsidRPr="00142033" w14:paraId="55396A0B" w14:textId="77777777" w:rsidTr="000E692A">
        <w:trPr>
          <w:trHeight w:val="432"/>
        </w:trPr>
        <w:tc>
          <w:tcPr>
            <w:tcW w:w="1345" w:type="dxa"/>
            <w:vMerge/>
            <w:shd w:val="clear" w:color="auto" w:fill="auto"/>
          </w:tcPr>
          <w:p w14:paraId="472B47C3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626CEBB0" w14:textId="53834A10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14</w:t>
            </w:r>
            <w:r w:rsidRPr="00142033">
              <w:rPr>
                <w:rFonts w:ascii="Times New Roman" w:hAnsi="Times New Roman" w:cs="Times New Roman"/>
              </w:rPr>
              <w:t>: Fiscal Policy</w:t>
            </w:r>
          </w:p>
        </w:tc>
      </w:tr>
      <w:tr w:rsidR="00516DD8" w:rsidRPr="00142033" w14:paraId="2059082E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3C293CB9" w14:textId="72E6C382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14:paraId="150B50BD" w14:textId="3A72573E" w:rsidR="00516DD8" w:rsidRPr="000E692A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15</w:t>
            </w:r>
            <w:r w:rsidRPr="00142033">
              <w:rPr>
                <w:rFonts w:ascii="Times New Roman" w:hAnsi="Times New Roman" w:cs="Times New Roman"/>
              </w:rPr>
              <w:t>: Monetary Policy</w:t>
            </w:r>
          </w:p>
        </w:tc>
      </w:tr>
      <w:tr w:rsidR="00516DD8" w:rsidRPr="00142033" w14:paraId="1A825366" w14:textId="77777777" w:rsidTr="000E692A">
        <w:trPr>
          <w:trHeight w:val="432"/>
        </w:trPr>
        <w:tc>
          <w:tcPr>
            <w:tcW w:w="1345" w:type="dxa"/>
            <w:vMerge/>
            <w:shd w:val="clear" w:color="auto" w:fill="auto"/>
          </w:tcPr>
          <w:p w14:paraId="129BA042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775FCBC1" w14:textId="7009102F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0E692A">
              <w:rPr>
                <w:rFonts w:ascii="Times New Roman" w:hAnsi="Times New Roman" w:cs="Times New Roman"/>
              </w:rPr>
              <w:t>Chapter 17: Economic Growth Around the World</w:t>
            </w:r>
          </w:p>
        </w:tc>
      </w:tr>
      <w:tr w:rsidR="00516DD8" w:rsidRPr="00142033" w14:paraId="21A8E450" w14:textId="77777777" w:rsidTr="000E692A">
        <w:trPr>
          <w:trHeight w:val="432"/>
        </w:trPr>
        <w:tc>
          <w:tcPr>
            <w:tcW w:w="1345" w:type="dxa"/>
            <w:vMerge w:val="restart"/>
            <w:shd w:val="clear" w:color="auto" w:fill="auto"/>
          </w:tcPr>
          <w:p w14:paraId="2F7093ED" w14:textId="4A1D8B55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14:paraId="0CE7C025" w14:textId="21B1CB4B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0E692A">
              <w:rPr>
                <w:rFonts w:ascii="Times New Roman" w:hAnsi="Times New Roman" w:cs="Times New Roman"/>
              </w:rPr>
              <w:t>Chapter 18: International Trade</w:t>
            </w:r>
          </w:p>
        </w:tc>
      </w:tr>
      <w:tr w:rsidR="00516DD8" w:rsidRPr="00142033" w14:paraId="09F839CD" w14:textId="77777777" w:rsidTr="000E692A">
        <w:trPr>
          <w:trHeight w:val="432"/>
        </w:trPr>
        <w:tc>
          <w:tcPr>
            <w:tcW w:w="1345" w:type="dxa"/>
            <w:vMerge/>
            <w:shd w:val="clear" w:color="auto" w:fill="auto"/>
          </w:tcPr>
          <w:p w14:paraId="674B874F" w14:textId="77777777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shd w:val="clear" w:color="auto" w:fill="auto"/>
          </w:tcPr>
          <w:p w14:paraId="5792CF05" w14:textId="64C8EDEF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0E692A">
              <w:rPr>
                <w:rFonts w:ascii="Times New Roman" w:hAnsi="Times New Roman" w:cs="Times New Roman"/>
              </w:rPr>
              <w:t>Chapter 19: International Finance</w:t>
            </w:r>
          </w:p>
        </w:tc>
      </w:tr>
      <w:tr w:rsidR="00516DD8" w:rsidRPr="00142033" w14:paraId="00044240" w14:textId="77777777" w:rsidTr="000E692A">
        <w:trPr>
          <w:trHeight w:val="432"/>
        </w:trPr>
        <w:tc>
          <w:tcPr>
            <w:tcW w:w="1345" w:type="dxa"/>
            <w:shd w:val="clear" w:color="auto" w:fill="auto"/>
          </w:tcPr>
          <w:p w14:paraId="16F9ED47" w14:textId="78BAA33B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14:paraId="0D1081F5" w14:textId="2F47E793" w:rsidR="00516DD8" w:rsidRPr="00142033" w:rsidRDefault="00516DD8" w:rsidP="00516DD8">
            <w:pPr>
              <w:outlineLvl w:val="0"/>
              <w:rPr>
                <w:rFonts w:ascii="Times New Roman" w:hAnsi="Times New Roman" w:cs="Times New Roman"/>
              </w:rPr>
            </w:pPr>
            <w:r w:rsidRPr="00142033">
              <w:rPr>
                <w:rFonts w:ascii="Times New Roman" w:hAnsi="Times New Roman" w:cs="Times New Roman"/>
                <w:i/>
                <w:iCs/>
              </w:rPr>
              <w:t>Final Exam</w:t>
            </w:r>
          </w:p>
        </w:tc>
      </w:tr>
    </w:tbl>
    <w:p w14:paraId="4F2A190D" w14:textId="77777777" w:rsidR="00B7524A" w:rsidRPr="00142033" w:rsidRDefault="00B7524A" w:rsidP="00B7524A">
      <w:pPr>
        <w:outlineLvl w:val="0"/>
        <w:rPr>
          <w:rFonts w:ascii="Times New Roman" w:hAnsi="Times New Roman" w:cs="Times New Roman"/>
        </w:rPr>
      </w:pPr>
    </w:p>
    <w:p w14:paraId="781746E9" w14:textId="77777777" w:rsidR="00B7524A" w:rsidRPr="00142033" w:rsidRDefault="00B7524A" w:rsidP="00B7524A">
      <w:pPr>
        <w:rPr>
          <w:rFonts w:ascii="Times New Roman" w:hAnsi="Times New Roman" w:cs="Times New Roman"/>
        </w:rPr>
      </w:pPr>
    </w:p>
    <w:sectPr w:rsidR="00B7524A" w:rsidRPr="001420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  <w:headerReference w:type="default" r:id="fw1a4b4bc4d0a8f1"/>
      <w:headerReference w:type="even" r:id="fw0535db530664d4"/>
      <w:headerReference w:type="first" r:id="fw325513b284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99C3" w14:textId="77777777" w:rsidR="006475CF" w:rsidRDefault="006475CF" w:rsidP="00142033">
      <w:r>
        <w:separator/>
      </w:r>
    </w:p>
  </w:endnote>
  <w:endnote w:type="continuationSeparator" w:id="0">
    <w:p w14:paraId="3A8ABE8E" w14:textId="77777777" w:rsidR="006475CF" w:rsidRDefault="006475CF" w:rsidP="00142033">
      <w:r>
        <w:continuationSeparator/>
      </w:r>
    </w:p>
  </w:endnote>
</w:endnotes>
</file>

<file path=word/flatworld.xml><?xml version="1.0" encoding="utf-8"?>
<FlatWorld>Created exclusively for Anonymous</FlatWorld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3FA5" w14:textId="77777777" w:rsidR="00142033" w:rsidRPr="00142033" w:rsidRDefault="00142033" w:rsidP="0014203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42033">
      <w:rPr>
        <w:rStyle w:val="PageNumber"/>
        <w:rFonts w:ascii="Times New Roman" w:hAnsi="Times New Roman" w:cs="Times New Roman"/>
      </w:rPr>
      <w:fldChar w:fldCharType="begin"/>
    </w:r>
    <w:r w:rsidRPr="00142033">
      <w:rPr>
        <w:rStyle w:val="PageNumber"/>
        <w:rFonts w:ascii="Times New Roman" w:hAnsi="Times New Roman" w:cs="Times New Roman"/>
      </w:rPr>
      <w:instrText xml:space="preserve">PAGE  </w:instrText>
    </w:r>
    <w:r w:rsidRPr="00142033">
      <w:rPr>
        <w:rStyle w:val="PageNumber"/>
        <w:rFonts w:ascii="Times New Roman" w:hAnsi="Times New Roman" w:cs="Times New Roman"/>
      </w:rPr>
      <w:fldChar w:fldCharType="separate"/>
    </w:r>
    <w:r w:rsidRPr="00142033">
      <w:rPr>
        <w:rStyle w:val="PageNumber"/>
        <w:rFonts w:ascii="Times New Roman" w:hAnsi="Times New Roman" w:cs="Times New Roman"/>
      </w:rPr>
      <w:t>2</w:t>
    </w:r>
    <w:r w:rsidRPr="00142033">
      <w:rPr>
        <w:rStyle w:val="PageNumber"/>
        <w:rFonts w:ascii="Times New Roman" w:hAnsi="Times New Roman" w:cs="Times New Roman"/>
      </w:rPr>
      <w:fldChar w:fldCharType="end"/>
    </w:r>
  </w:p>
  <w:p w14:paraId="07C3B057" w14:textId="5275971D" w:rsidR="00142033" w:rsidRPr="00142033" w:rsidRDefault="00142033" w:rsidP="00142033">
    <w:pPr>
      <w:pStyle w:val="Footer"/>
      <w:ind w:right="360"/>
      <w:jc w:val="center"/>
      <w:rPr>
        <w:rFonts w:ascii="Times New Roman" w:hAnsi="Times New Roman" w:cs="Times New Roman"/>
      </w:rPr>
    </w:pPr>
    <w:r w:rsidRPr="00142033">
      <w:rPr>
        <w:rFonts w:ascii="Times New Roman" w:hAnsi="Times New Roman" w:cs="Times New Roman"/>
      </w:rPr>
      <w:t>© 2022 FlatWorld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5C9B" w14:textId="77777777" w:rsidR="006475CF" w:rsidRDefault="006475CF" w:rsidP="00142033">
      <w:r>
        <w:separator/>
      </w:r>
    </w:p>
  </w:footnote>
  <w:footnote w:type="continuationSeparator" w:id="0">
    <w:p w14:paraId="6D478F5F" w14:textId="77777777" w:rsidR="006475CF" w:rsidRDefault="006475CF" w:rsidP="0014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4A"/>
    <w:rsid w:val="00060D40"/>
    <w:rsid w:val="000E6232"/>
    <w:rsid w:val="000E692A"/>
    <w:rsid w:val="00142033"/>
    <w:rsid w:val="00516DD8"/>
    <w:rsid w:val="006475CF"/>
    <w:rsid w:val="0067525E"/>
    <w:rsid w:val="00956942"/>
    <w:rsid w:val="00A634FD"/>
    <w:rsid w:val="00AB689D"/>
    <w:rsid w:val="00B7524A"/>
    <w:rsid w:val="00D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271B2"/>
  <w15:chartTrackingRefBased/>
  <w15:docId w15:val="{6FA7A253-536E-3849-9ED0-FE01A83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24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2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75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2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33"/>
  </w:style>
  <w:style w:type="paragraph" w:styleId="Footer">
    <w:name w:val="footer"/>
    <w:basedOn w:val="Normal"/>
    <w:link w:val="FooterChar"/>
    <w:unhideWhenUsed/>
    <w:rsid w:val="00142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033"/>
  </w:style>
  <w:style w:type="character" w:styleId="PageNumber">
    <w:name w:val="page number"/>
    <w:uiPriority w:val="99"/>
    <w:semiHidden/>
    <w:unhideWhenUsed/>
    <w:rsid w:val="001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/>
  <Relationship Id="rId3" Type="http://schemas.openxmlformats.org/officeDocument/2006/relationships/webSettings" Target="webSettings.xml"/>
  <Relationship Id="rId7" Type="http://schemas.openxmlformats.org/officeDocument/2006/relationships/fontTable" Target="fontTable.xml"/>
  <Relationship Id="rId2" Type="http://schemas.openxmlformats.org/officeDocument/2006/relationships/settings" Target="settings.xml"/>
  <Relationship Id="rId1" Type="http://schemas.openxmlformats.org/officeDocument/2006/relationships/styles" Target="styles.xml"/>
  <Relationship Id="rId6" Type="http://schemas.openxmlformats.org/officeDocument/2006/relationships/footer" Target="footer1.xml"/>
  <Relationship Id="rId5" Type="http://schemas.openxmlformats.org/officeDocument/2006/relationships/endnotes" Target="endnotes.xml"/>
  <Relationship Id="rId4" Type="http://schemas.openxmlformats.org/officeDocument/2006/relationships/footnotes" Target="footnotes.xml"/>
  <Relationship Id="fwb64664008f2071" Type="http://schemas.openxmlformats.org/officeDocument/2006/relationships/flatworld" Target="flatworld.xml"/>
<Relationship Id="fw1a4b4bc4d0a8f1" Type="http://schemas.openxmlformats.org/officeDocument/2006/relationships/header" Target="header1.xml"/><Relationship Id="fw0535db530664d4" Type="http://schemas.openxmlformats.org/officeDocument/2006/relationships/header" Target="header2.xml"/><Relationship Id="fw325513b2843670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Taylor_Macro_v9_1_Sample_Syllabus-FW_BA.docx</dc:title>
  <dc:subject/>
  <dc:creator>FlatWorld</dc:creator>
  <cp:keywords>fwbainc FlatWorld</cp:keywords>
  <dc:description>Created exclusively for Anonymous</dc:description>
  <cp:lastModifiedBy>FlatWorld</cp:lastModifiedBy>
  <cp:revision>6</cp:revision>
  <dcterms:created xsi:type="dcterms:W3CDTF">2022-01-11T22:44:00Z</dcterms:created>
  <dcterms:modified xsi:type="dcterms:W3CDTF">2022-01-11T23:05:00Z</dcterms:modified>
</cp:coreProperties>
</file>