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17D4" w14:textId="23060A2E" w:rsidR="002A44C9" w:rsidRPr="00A914DE" w:rsidRDefault="00443C95" w:rsidP="002A44C9">
      <w:pPr>
        <w:pStyle w:val="Title"/>
        <w:pBdr>
          <w:top w:val="single" w:sz="4" w:space="1" w:color="auto"/>
          <w:left w:val="single" w:sz="4" w:space="4" w:color="auto"/>
          <w:bottom w:val="single" w:sz="4" w:space="1" w:color="auto"/>
          <w:right w:val="single" w:sz="4" w:space="4" w:color="auto"/>
        </w:pBdr>
        <w:shd w:val="clear" w:color="auto" w:fill="D9D9D9"/>
      </w:pPr>
      <w:r w:rsidRPr="00A914DE">
        <w:t xml:space="preserve">Sample </w:t>
      </w:r>
      <w:r w:rsidR="00A914DE">
        <w:t>Course Plan</w:t>
      </w:r>
      <w:r w:rsidRPr="00A914DE">
        <w:t xml:space="preserve"> for </w:t>
      </w:r>
      <w:r w:rsidRPr="0085727A">
        <w:rPr>
          <w:i/>
        </w:rPr>
        <w:t>Communication in the Real World</w:t>
      </w:r>
      <w:r w:rsidRPr="00A914DE">
        <w:t xml:space="preserve"> (15 weeks</w:t>
      </w:r>
      <w:r w:rsidR="0024063A" w:rsidRPr="00A914DE">
        <w:t xml:space="preserve"> and 10 weeks</w:t>
      </w:r>
      <w:r w:rsidRPr="00A914DE">
        <w:t>)</w:t>
      </w:r>
    </w:p>
    <w:p w14:paraId="1688D880" w14:textId="0B812517" w:rsidR="00443C95" w:rsidRPr="00443C95" w:rsidRDefault="00443C95" w:rsidP="002A44C9">
      <w:pPr>
        <w:pStyle w:val="Title"/>
        <w:pBdr>
          <w:top w:val="single" w:sz="4" w:space="1" w:color="auto"/>
          <w:left w:val="single" w:sz="4" w:space="4" w:color="auto"/>
          <w:bottom w:val="single" w:sz="4" w:space="1" w:color="auto"/>
          <w:right w:val="single" w:sz="4" w:space="4" w:color="auto"/>
        </w:pBdr>
        <w:shd w:val="clear" w:color="auto" w:fill="D9D9D9"/>
        <w:rPr>
          <w:sz w:val="20"/>
        </w:rPr>
      </w:pPr>
      <w:r w:rsidRPr="00A914DE">
        <w:t>By: Richard G. Jones, Jr., Ph.D.</w:t>
      </w:r>
    </w:p>
    <w:p w14:paraId="04B54929" w14:textId="77777777" w:rsidR="0089128D" w:rsidRDefault="0089128D"/>
    <w:p w14:paraId="3E89D24B" w14:textId="2DF876C3" w:rsidR="0089128D" w:rsidRPr="00443C95" w:rsidRDefault="00443C95">
      <w:pPr>
        <w:rPr>
          <w:b/>
        </w:rPr>
      </w:pPr>
      <w:r w:rsidRPr="00443C95">
        <w:rPr>
          <w:b/>
        </w:rPr>
        <w:t xml:space="preserve">Planning Your Class: </w:t>
      </w:r>
    </w:p>
    <w:p w14:paraId="2FF0D64E" w14:textId="0C150F97" w:rsidR="00443C95" w:rsidRDefault="00443C95"/>
    <w:p w14:paraId="09FD70DF" w14:textId="450AAA08" w:rsidR="0024063A" w:rsidRDefault="0024063A" w:rsidP="00443C95">
      <w:r>
        <w:t xml:space="preserve">Teaching the hybrid introductory course is challenging and </w:t>
      </w:r>
      <w:r w:rsidR="00625A6D">
        <w:t xml:space="preserve">it </w:t>
      </w:r>
      <w:r>
        <w:t>can be difficult to organize</w:t>
      </w:r>
      <w:r w:rsidR="00625A6D">
        <w:t xml:space="preserve"> and fit in</w:t>
      </w:r>
      <w:r>
        <w:t xml:space="preserve"> </w:t>
      </w:r>
      <w:r w:rsidR="00625A6D">
        <w:t xml:space="preserve">the textbook content around speeches that are delivered in class. I also know that departmental, institutional, and even state policies regarding types of and requirements for speeches vary. </w:t>
      </w:r>
    </w:p>
    <w:p w14:paraId="6F75DD87" w14:textId="17C07CC1" w:rsidR="00625A6D" w:rsidRDefault="00625A6D" w:rsidP="00443C95"/>
    <w:p w14:paraId="4E556B01" w14:textId="62B3B952" w:rsidR="00443C95" w:rsidRDefault="00625A6D" w:rsidP="00443C95">
      <w:r>
        <w:t xml:space="preserve">The following </w:t>
      </w:r>
      <w:r w:rsidR="00337042">
        <w:t>course plan</w:t>
      </w:r>
      <w:r>
        <w:t xml:space="preserve"> is based on a traditional face-to-face delivery model with three required speeches. T</w:t>
      </w:r>
      <w:r w:rsidR="00443C95">
        <w:t xml:space="preserve">he timing for in class delivery of speeches is based on the number of minutes indicated in the assignments section below and an enrollment of 25 students. </w:t>
      </w:r>
    </w:p>
    <w:p w14:paraId="03302454" w14:textId="77777777" w:rsidR="00443C95" w:rsidRDefault="00443C95" w:rsidP="00443C95"/>
    <w:p w14:paraId="0964DFFA" w14:textId="5A0D63CE" w:rsidR="00625A6D" w:rsidRDefault="00443C95" w:rsidP="00443C95">
      <w:r>
        <w:t>Note</w:t>
      </w:r>
      <w:r w:rsidR="00625A6D">
        <w:t>s</w:t>
      </w:r>
      <w:r>
        <w:t xml:space="preserve"> for Instructors: </w:t>
      </w:r>
    </w:p>
    <w:p w14:paraId="30C346B7" w14:textId="294C086A" w:rsidR="00625A6D" w:rsidRDefault="00443C95" w:rsidP="00625A6D">
      <w:pPr>
        <w:pStyle w:val="ListParagraph"/>
        <w:numPr>
          <w:ilvl w:val="0"/>
          <w:numId w:val="3"/>
        </w:numPr>
      </w:pPr>
      <w:r>
        <w:t xml:space="preserve">If this sample </w:t>
      </w:r>
      <w:r w:rsidR="00337042">
        <w:t>course plan</w:t>
      </w:r>
      <w:r>
        <w:t xml:space="preserve"> does not work well for you because you have other assignments that are required or that you choose to include in the course or because you offer the course in online or</w:t>
      </w:r>
      <w:r w:rsidR="00625A6D">
        <w:t xml:space="preserve"> blended (online/face-to-face)</w:t>
      </w:r>
      <w:r>
        <w:t xml:space="preserve"> format, please contact me at </w:t>
      </w:r>
      <w:hyperlink r:id="rId7" w:history="1">
        <w:r w:rsidRPr="00066439">
          <w:rPr>
            <w:rStyle w:val="Hyperlink"/>
          </w:rPr>
          <w:t>rgjones@eiu.edu</w:t>
        </w:r>
      </w:hyperlink>
      <w:r>
        <w:t xml:space="preserve"> and I will be happy to provide an alternative</w:t>
      </w:r>
      <w:r w:rsidR="00337042">
        <w:t xml:space="preserve"> course plan</w:t>
      </w:r>
      <w:r>
        <w:t xml:space="preserve"> tailored to your course requirements, needs, and wants. </w:t>
      </w:r>
    </w:p>
    <w:p w14:paraId="50B46E7C" w14:textId="148AED6E" w:rsidR="00443C95" w:rsidRDefault="00625A6D" w:rsidP="00625A6D">
      <w:pPr>
        <w:pStyle w:val="ListParagraph"/>
        <w:numPr>
          <w:ilvl w:val="0"/>
          <w:numId w:val="3"/>
        </w:numPr>
      </w:pPr>
      <w:r>
        <w:t xml:space="preserve">I also have language for course policies that I have revised and improved over my 16 years of teaching this class that I am happy to share with other instructors so you can adapt them to your own institutions and individual preferences. </w:t>
      </w:r>
    </w:p>
    <w:p w14:paraId="50EEFE71" w14:textId="77777777" w:rsidR="00443C95" w:rsidRDefault="00443C95"/>
    <w:p w14:paraId="32B261FB" w14:textId="7BA40526" w:rsidR="00443C95" w:rsidRDefault="00443C95">
      <w:pPr>
        <w:rPr>
          <w:b/>
        </w:rPr>
      </w:pPr>
      <w:r w:rsidRPr="00443C95">
        <w:rPr>
          <w:b/>
        </w:rPr>
        <w:t xml:space="preserve">Assignments: </w:t>
      </w:r>
    </w:p>
    <w:p w14:paraId="5E667A50" w14:textId="1C6F447A" w:rsidR="00443C95" w:rsidRDefault="00443C95">
      <w:pPr>
        <w:rPr>
          <w:b/>
        </w:rPr>
      </w:pPr>
    </w:p>
    <w:p w14:paraId="73A2C7FF" w14:textId="1CD25A15" w:rsidR="00443C95" w:rsidRDefault="00443C95">
      <w:r>
        <w:t>Speech of Introduction – 4 minutes</w:t>
      </w:r>
    </w:p>
    <w:p w14:paraId="60A73736" w14:textId="09FDFF7E" w:rsidR="00443C95" w:rsidRDefault="00443C95">
      <w:r>
        <w:t>Informative Speech – 7 minutes</w:t>
      </w:r>
    </w:p>
    <w:p w14:paraId="42CAAF6D" w14:textId="1AA319CE" w:rsidR="00443C95" w:rsidRDefault="00443C95">
      <w:r>
        <w:t>Persuasive Speech – 7 minutes</w:t>
      </w:r>
    </w:p>
    <w:p w14:paraId="7CDCE274" w14:textId="719011B7" w:rsidR="00443C95" w:rsidRDefault="00443C95">
      <w:r>
        <w:t>Midterm Exam</w:t>
      </w:r>
    </w:p>
    <w:p w14:paraId="3F0481B5" w14:textId="451D2083" w:rsidR="00443C95" w:rsidRDefault="00443C95">
      <w:r>
        <w:t>Final Exam</w:t>
      </w:r>
    </w:p>
    <w:p w14:paraId="09750F25" w14:textId="6AD2B1D7" w:rsidR="00443C95" w:rsidRDefault="00443C95"/>
    <w:p w14:paraId="2FFD762C" w14:textId="16EF688E" w:rsidR="00443C95" w:rsidRPr="00443C95" w:rsidRDefault="00443C95">
      <w:r>
        <w:t xml:space="preserve">Note for Instructors: On request, I will provide detailed assignment guidelines </w:t>
      </w:r>
      <w:r w:rsidR="00625A6D">
        <w:t xml:space="preserve">for </w:t>
      </w:r>
      <w:r>
        <w:t xml:space="preserve">the speeches listed above that you can adapt. </w:t>
      </w:r>
    </w:p>
    <w:p w14:paraId="44B7C3F1" w14:textId="58E4C207" w:rsidR="00AC6242" w:rsidRDefault="00AC6242" w:rsidP="00AD6BB2"/>
    <w:p w14:paraId="0FF584CF" w14:textId="47431FE9" w:rsidR="00AC6242" w:rsidRPr="003B1D59" w:rsidRDefault="00AC6242" w:rsidP="00AC6242">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t>COURSE CALENDAR</w:t>
      </w:r>
      <w:r w:rsidR="0024063A">
        <w:rPr>
          <w:b/>
        </w:rPr>
        <w:t xml:space="preserve"> (15 Weeks)</w:t>
      </w:r>
    </w:p>
    <w:p w14:paraId="3E269E02" w14:textId="7E21C3DB" w:rsidR="00AC6242" w:rsidRPr="00BD33AD" w:rsidRDefault="00AC6242" w:rsidP="00AC6242">
      <w:pPr>
        <w:jc w:val="center"/>
        <w:rPr>
          <w:i/>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4863"/>
        <w:gridCol w:w="3786"/>
      </w:tblGrid>
      <w:tr w:rsidR="00AC6242" w:rsidRPr="0024063A" w14:paraId="35D25295" w14:textId="77777777" w:rsidTr="00030CC2">
        <w:tc>
          <w:tcPr>
            <w:tcW w:w="1179" w:type="dxa"/>
          </w:tcPr>
          <w:p w14:paraId="6A887AE1" w14:textId="1CAD9D07" w:rsidR="00AC6242" w:rsidRPr="00625A6D" w:rsidRDefault="00443C95" w:rsidP="00030CC2">
            <w:pPr>
              <w:rPr>
                <w:rFonts w:eastAsiaTheme="minorHAnsi"/>
                <w:b/>
              </w:rPr>
            </w:pPr>
            <w:r w:rsidRPr="00625A6D">
              <w:rPr>
                <w:rFonts w:eastAsiaTheme="minorHAnsi"/>
                <w:b/>
              </w:rPr>
              <w:t>Week:</w:t>
            </w:r>
            <w:r w:rsidR="00AC6242" w:rsidRPr="00625A6D">
              <w:rPr>
                <w:rFonts w:eastAsiaTheme="minorHAnsi"/>
                <w:b/>
              </w:rPr>
              <w:t xml:space="preserve"> </w:t>
            </w:r>
          </w:p>
        </w:tc>
        <w:tc>
          <w:tcPr>
            <w:tcW w:w="4863" w:type="dxa"/>
          </w:tcPr>
          <w:p w14:paraId="10DF06DF" w14:textId="77777777" w:rsidR="00AC6242" w:rsidRPr="00625A6D" w:rsidRDefault="00AC6242" w:rsidP="00030CC2">
            <w:pPr>
              <w:rPr>
                <w:rFonts w:eastAsiaTheme="minorHAnsi"/>
                <w:b/>
              </w:rPr>
            </w:pPr>
            <w:r w:rsidRPr="00625A6D">
              <w:rPr>
                <w:rFonts w:eastAsiaTheme="minorHAnsi"/>
                <w:b/>
              </w:rPr>
              <w:t xml:space="preserve">Content: </w:t>
            </w:r>
          </w:p>
        </w:tc>
        <w:tc>
          <w:tcPr>
            <w:tcW w:w="3786" w:type="dxa"/>
          </w:tcPr>
          <w:p w14:paraId="57175986" w14:textId="10379F9D" w:rsidR="00AC6242" w:rsidRPr="00625A6D" w:rsidRDefault="0024063A" w:rsidP="00030CC2">
            <w:pPr>
              <w:rPr>
                <w:rFonts w:eastAsiaTheme="minorHAnsi"/>
                <w:b/>
              </w:rPr>
            </w:pPr>
            <w:r w:rsidRPr="00625A6D">
              <w:rPr>
                <w:rFonts w:eastAsiaTheme="minorHAnsi"/>
                <w:b/>
              </w:rPr>
              <w:t xml:space="preserve">Notes for Instructors: </w:t>
            </w:r>
          </w:p>
        </w:tc>
      </w:tr>
      <w:tr w:rsidR="00AC6242" w:rsidRPr="0024063A" w14:paraId="1C4AAB55" w14:textId="77777777" w:rsidTr="00030CC2">
        <w:tc>
          <w:tcPr>
            <w:tcW w:w="1179" w:type="dxa"/>
          </w:tcPr>
          <w:p w14:paraId="60B6DCFE" w14:textId="057B8AAA" w:rsidR="00AC6242" w:rsidRPr="0024063A" w:rsidRDefault="00443C95" w:rsidP="00030CC2">
            <w:pPr>
              <w:rPr>
                <w:rFonts w:eastAsiaTheme="minorHAnsi"/>
              </w:rPr>
            </w:pPr>
            <w:r w:rsidRPr="0024063A">
              <w:rPr>
                <w:rFonts w:eastAsiaTheme="minorHAnsi"/>
              </w:rPr>
              <w:t>Week 1</w:t>
            </w:r>
          </w:p>
        </w:tc>
        <w:tc>
          <w:tcPr>
            <w:tcW w:w="4863" w:type="dxa"/>
          </w:tcPr>
          <w:p w14:paraId="118520FD" w14:textId="77777777" w:rsidR="00AC6242" w:rsidRPr="0024063A" w:rsidRDefault="00443C95" w:rsidP="00030CC2">
            <w:pPr>
              <w:rPr>
                <w:rFonts w:eastAsiaTheme="minorHAnsi"/>
              </w:rPr>
            </w:pPr>
            <w:r w:rsidRPr="0024063A">
              <w:rPr>
                <w:rFonts w:eastAsiaTheme="minorHAnsi"/>
              </w:rPr>
              <w:t>Introduction to the Course</w:t>
            </w:r>
          </w:p>
          <w:p w14:paraId="110D5D11" w14:textId="77777777" w:rsidR="0024063A" w:rsidRDefault="0024063A" w:rsidP="00030CC2">
            <w:pPr>
              <w:rPr>
                <w:rFonts w:eastAsiaTheme="minorHAnsi"/>
              </w:rPr>
            </w:pPr>
          </w:p>
          <w:p w14:paraId="21926DF5" w14:textId="747A409A" w:rsidR="00443C95" w:rsidRPr="0024063A" w:rsidRDefault="00443C95" w:rsidP="00030CC2">
            <w:pPr>
              <w:rPr>
                <w:rFonts w:eastAsiaTheme="minorHAnsi"/>
              </w:rPr>
            </w:pPr>
            <w:r w:rsidRPr="0024063A">
              <w:rPr>
                <w:rFonts w:eastAsiaTheme="minorHAnsi"/>
              </w:rPr>
              <w:t xml:space="preserve">Chapter 1 – Introduction to Communication Studies </w:t>
            </w:r>
          </w:p>
        </w:tc>
        <w:tc>
          <w:tcPr>
            <w:tcW w:w="3786" w:type="dxa"/>
          </w:tcPr>
          <w:p w14:paraId="09910A74" w14:textId="26BD1AF5" w:rsidR="00AC6242" w:rsidRPr="0024063A" w:rsidRDefault="00AC6242" w:rsidP="00030CC2">
            <w:pPr>
              <w:rPr>
                <w:rFonts w:eastAsiaTheme="minorHAnsi"/>
              </w:rPr>
            </w:pPr>
          </w:p>
        </w:tc>
      </w:tr>
      <w:tr w:rsidR="00AC6242" w:rsidRPr="0024063A" w14:paraId="1CEDB00C" w14:textId="77777777" w:rsidTr="00030CC2">
        <w:tc>
          <w:tcPr>
            <w:tcW w:w="1179" w:type="dxa"/>
          </w:tcPr>
          <w:p w14:paraId="779B8F47" w14:textId="25ED24B3" w:rsidR="00AC6242" w:rsidRPr="0024063A" w:rsidRDefault="00443C95" w:rsidP="00030CC2">
            <w:pPr>
              <w:rPr>
                <w:rFonts w:eastAsiaTheme="minorHAnsi"/>
              </w:rPr>
            </w:pPr>
            <w:r w:rsidRPr="0024063A">
              <w:rPr>
                <w:rFonts w:eastAsiaTheme="minorHAnsi"/>
              </w:rPr>
              <w:t>Week 2</w:t>
            </w:r>
          </w:p>
        </w:tc>
        <w:tc>
          <w:tcPr>
            <w:tcW w:w="4863" w:type="dxa"/>
          </w:tcPr>
          <w:p w14:paraId="5A2D0BAD" w14:textId="77777777" w:rsidR="00AC6242" w:rsidRPr="0024063A" w:rsidRDefault="00443C95" w:rsidP="00030CC2">
            <w:pPr>
              <w:rPr>
                <w:rFonts w:eastAsiaTheme="minorHAnsi"/>
              </w:rPr>
            </w:pPr>
            <w:r w:rsidRPr="0024063A">
              <w:rPr>
                <w:rFonts w:eastAsiaTheme="minorHAnsi"/>
              </w:rPr>
              <w:t xml:space="preserve">Chapter 2 – Communication and Perception </w:t>
            </w:r>
          </w:p>
          <w:p w14:paraId="5986A570" w14:textId="77777777" w:rsidR="0024063A" w:rsidRDefault="0024063A" w:rsidP="00030CC2">
            <w:pPr>
              <w:rPr>
                <w:rFonts w:eastAsiaTheme="minorHAnsi"/>
              </w:rPr>
            </w:pPr>
          </w:p>
          <w:p w14:paraId="25D487DD" w14:textId="48B8183D" w:rsidR="00443C95" w:rsidRPr="0024063A" w:rsidRDefault="00443C95" w:rsidP="00030CC2">
            <w:pPr>
              <w:rPr>
                <w:rFonts w:eastAsiaTheme="minorHAnsi"/>
              </w:rPr>
            </w:pPr>
            <w:r w:rsidRPr="0024063A">
              <w:rPr>
                <w:rFonts w:eastAsiaTheme="minorHAnsi"/>
              </w:rPr>
              <w:t xml:space="preserve">Deliver Speeches of Introduction </w:t>
            </w:r>
          </w:p>
        </w:tc>
        <w:tc>
          <w:tcPr>
            <w:tcW w:w="3786" w:type="dxa"/>
          </w:tcPr>
          <w:p w14:paraId="656CE081" w14:textId="136E2744" w:rsidR="00AC6242" w:rsidRPr="0024063A" w:rsidRDefault="0024063A" w:rsidP="00030CC2">
            <w:pPr>
              <w:rPr>
                <w:rFonts w:eastAsiaTheme="minorHAnsi"/>
              </w:rPr>
            </w:pPr>
            <w:r w:rsidRPr="0024063A">
              <w:rPr>
                <w:rFonts w:eastAsiaTheme="minorHAnsi"/>
              </w:rPr>
              <w:t>Note: Speeches of Introduction connect to the content on perception in Chapter 2</w:t>
            </w:r>
          </w:p>
        </w:tc>
      </w:tr>
      <w:tr w:rsidR="00AC6242" w:rsidRPr="0024063A" w14:paraId="262F8F03" w14:textId="77777777" w:rsidTr="00030CC2">
        <w:tc>
          <w:tcPr>
            <w:tcW w:w="1179" w:type="dxa"/>
          </w:tcPr>
          <w:p w14:paraId="6E0D3CA7" w14:textId="77777777" w:rsidR="00625A6D" w:rsidRDefault="00625A6D" w:rsidP="00030CC2">
            <w:pPr>
              <w:rPr>
                <w:rFonts w:eastAsiaTheme="minorHAnsi"/>
              </w:rPr>
            </w:pPr>
          </w:p>
          <w:p w14:paraId="65878783" w14:textId="4529C23B" w:rsidR="00AC6242" w:rsidRPr="0024063A" w:rsidRDefault="00443C95" w:rsidP="00030CC2">
            <w:pPr>
              <w:rPr>
                <w:rFonts w:eastAsiaTheme="minorHAnsi"/>
              </w:rPr>
            </w:pPr>
            <w:r w:rsidRPr="0024063A">
              <w:rPr>
                <w:rFonts w:eastAsiaTheme="minorHAnsi"/>
              </w:rPr>
              <w:lastRenderedPageBreak/>
              <w:t>Week 3</w:t>
            </w:r>
          </w:p>
        </w:tc>
        <w:tc>
          <w:tcPr>
            <w:tcW w:w="4863" w:type="dxa"/>
          </w:tcPr>
          <w:p w14:paraId="0E282B9F" w14:textId="77777777" w:rsidR="00625A6D" w:rsidRDefault="00625A6D" w:rsidP="00030CC2">
            <w:pPr>
              <w:rPr>
                <w:rFonts w:eastAsiaTheme="minorHAnsi"/>
              </w:rPr>
            </w:pPr>
          </w:p>
          <w:p w14:paraId="58D36125" w14:textId="0CDCD01A" w:rsidR="00AC6242" w:rsidRPr="0024063A" w:rsidRDefault="0024063A" w:rsidP="00030CC2">
            <w:pPr>
              <w:rPr>
                <w:rFonts w:eastAsiaTheme="minorHAnsi"/>
              </w:rPr>
            </w:pPr>
            <w:r w:rsidRPr="0024063A">
              <w:rPr>
                <w:rFonts w:eastAsiaTheme="minorHAnsi"/>
              </w:rPr>
              <w:lastRenderedPageBreak/>
              <w:t xml:space="preserve">Finish Speeches of Introduction </w:t>
            </w:r>
          </w:p>
          <w:p w14:paraId="2C2E090A" w14:textId="77777777" w:rsidR="0024063A" w:rsidRDefault="0024063A" w:rsidP="00030CC2">
            <w:pPr>
              <w:rPr>
                <w:rFonts w:eastAsiaTheme="minorHAnsi"/>
              </w:rPr>
            </w:pPr>
          </w:p>
          <w:p w14:paraId="48510F59" w14:textId="1D85AC41" w:rsidR="0024063A" w:rsidRPr="0024063A" w:rsidRDefault="0024063A" w:rsidP="00030CC2">
            <w:pPr>
              <w:rPr>
                <w:rFonts w:eastAsiaTheme="minorHAnsi"/>
              </w:rPr>
            </w:pPr>
            <w:r w:rsidRPr="0024063A">
              <w:rPr>
                <w:rFonts w:eastAsiaTheme="minorHAnsi"/>
              </w:rPr>
              <w:t xml:space="preserve">Chapter 3 – Verbal Communication </w:t>
            </w:r>
          </w:p>
        </w:tc>
        <w:tc>
          <w:tcPr>
            <w:tcW w:w="3786" w:type="dxa"/>
          </w:tcPr>
          <w:p w14:paraId="68C69ADA" w14:textId="7857E335" w:rsidR="00AC6242" w:rsidRPr="0024063A" w:rsidRDefault="00AC6242" w:rsidP="00030CC2">
            <w:pPr>
              <w:rPr>
                <w:rFonts w:eastAsiaTheme="minorHAnsi"/>
              </w:rPr>
            </w:pPr>
          </w:p>
        </w:tc>
      </w:tr>
      <w:tr w:rsidR="00443C95" w:rsidRPr="0024063A" w14:paraId="6CA6521F" w14:textId="77777777" w:rsidTr="00030CC2">
        <w:tc>
          <w:tcPr>
            <w:tcW w:w="1179" w:type="dxa"/>
          </w:tcPr>
          <w:p w14:paraId="098E3C90" w14:textId="496BB266" w:rsidR="00443C95" w:rsidRPr="0024063A" w:rsidRDefault="00443C95" w:rsidP="00443C95">
            <w:pPr>
              <w:rPr>
                <w:rFonts w:eastAsiaTheme="minorHAnsi"/>
              </w:rPr>
            </w:pPr>
            <w:r w:rsidRPr="0024063A">
              <w:rPr>
                <w:rFonts w:eastAsiaTheme="minorHAnsi"/>
              </w:rPr>
              <w:t>Week 4</w:t>
            </w:r>
          </w:p>
        </w:tc>
        <w:tc>
          <w:tcPr>
            <w:tcW w:w="4863" w:type="dxa"/>
          </w:tcPr>
          <w:p w14:paraId="23649AA6" w14:textId="77777777" w:rsidR="00443C95" w:rsidRPr="0024063A" w:rsidRDefault="0024063A" w:rsidP="00443C95">
            <w:pPr>
              <w:rPr>
                <w:rFonts w:eastAsiaTheme="minorHAnsi"/>
              </w:rPr>
            </w:pPr>
            <w:r w:rsidRPr="0024063A">
              <w:rPr>
                <w:rFonts w:eastAsiaTheme="minorHAnsi"/>
              </w:rPr>
              <w:t xml:space="preserve">Chapter 4 – Nonverbal Communication </w:t>
            </w:r>
          </w:p>
          <w:p w14:paraId="71AEF826" w14:textId="77777777" w:rsidR="0024063A" w:rsidRDefault="0024063A" w:rsidP="00443C95">
            <w:pPr>
              <w:rPr>
                <w:rFonts w:eastAsiaTheme="minorHAnsi"/>
              </w:rPr>
            </w:pPr>
          </w:p>
          <w:p w14:paraId="30B604F4" w14:textId="7D1D8CC9" w:rsidR="0024063A" w:rsidRPr="0024063A" w:rsidRDefault="0024063A" w:rsidP="00443C95">
            <w:pPr>
              <w:rPr>
                <w:rFonts w:eastAsiaTheme="minorHAnsi"/>
              </w:rPr>
            </w:pPr>
            <w:r w:rsidRPr="0024063A">
              <w:rPr>
                <w:rFonts w:eastAsiaTheme="minorHAnsi"/>
              </w:rPr>
              <w:t>Chapter 5 – Listening</w:t>
            </w:r>
          </w:p>
        </w:tc>
        <w:tc>
          <w:tcPr>
            <w:tcW w:w="3786" w:type="dxa"/>
          </w:tcPr>
          <w:p w14:paraId="51E8D7A9" w14:textId="77777777" w:rsidR="00443C95" w:rsidRPr="0024063A" w:rsidRDefault="00443C95" w:rsidP="00443C95">
            <w:pPr>
              <w:rPr>
                <w:rFonts w:eastAsiaTheme="minorHAnsi"/>
              </w:rPr>
            </w:pPr>
          </w:p>
        </w:tc>
      </w:tr>
      <w:tr w:rsidR="00443C95" w:rsidRPr="0024063A" w14:paraId="4074049C" w14:textId="77777777" w:rsidTr="00030CC2">
        <w:tc>
          <w:tcPr>
            <w:tcW w:w="1179" w:type="dxa"/>
          </w:tcPr>
          <w:p w14:paraId="43A96666" w14:textId="19E78249" w:rsidR="00443C95" w:rsidRPr="0024063A" w:rsidRDefault="00443C95" w:rsidP="00443C95">
            <w:pPr>
              <w:rPr>
                <w:rFonts w:eastAsiaTheme="minorHAnsi"/>
              </w:rPr>
            </w:pPr>
            <w:r w:rsidRPr="0024063A">
              <w:rPr>
                <w:rFonts w:eastAsiaTheme="minorHAnsi"/>
              </w:rPr>
              <w:t>Week 5</w:t>
            </w:r>
          </w:p>
        </w:tc>
        <w:tc>
          <w:tcPr>
            <w:tcW w:w="4863" w:type="dxa"/>
          </w:tcPr>
          <w:p w14:paraId="7F8CCC83" w14:textId="77777777" w:rsidR="00443C95" w:rsidRPr="0024063A" w:rsidRDefault="0024063A" w:rsidP="00443C95">
            <w:pPr>
              <w:rPr>
                <w:rFonts w:eastAsiaTheme="minorHAnsi"/>
              </w:rPr>
            </w:pPr>
            <w:r w:rsidRPr="0024063A">
              <w:rPr>
                <w:rFonts w:eastAsiaTheme="minorHAnsi"/>
              </w:rPr>
              <w:t>Chapter 6 – Interpersonal Communication Processes</w:t>
            </w:r>
          </w:p>
          <w:p w14:paraId="2AF6ABEE" w14:textId="77777777" w:rsidR="0024063A" w:rsidRDefault="0024063A" w:rsidP="00443C95">
            <w:pPr>
              <w:rPr>
                <w:rFonts w:eastAsiaTheme="minorHAnsi"/>
              </w:rPr>
            </w:pPr>
          </w:p>
          <w:p w14:paraId="54CA29B3" w14:textId="6072B0D4" w:rsidR="0024063A" w:rsidRPr="0024063A" w:rsidRDefault="0024063A" w:rsidP="00443C95">
            <w:pPr>
              <w:rPr>
                <w:rFonts w:eastAsiaTheme="minorHAnsi"/>
              </w:rPr>
            </w:pPr>
            <w:r w:rsidRPr="0024063A">
              <w:rPr>
                <w:rFonts w:eastAsiaTheme="minorHAnsi"/>
              </w:rPr>
              <w:t>Chapter 7 – Communication in Relationships</w:t>
            </w:r>
          </w:p>
        </w:tc>
        <w:tc>
          <w:tcPr>
            <w:tcW w:w="3786" w:type="dxa"/>
          </w:tcPr>
          <w:p w14:paraId="48214C2C" w14:textId="21683172" w:rsidR="00443C95" w:rsidRPr="0024063A" w:rsidRDefault="00443C95" w:rsidP="00443C95">
            <w:pPr>
              <w:rPr>
                <w:rFonts w:eastAsiaTheme="minorHAnsi"/>
              </w:rPr>
            </w:pPr>
          </w:p>
        </w:tc>
      </w:tr>
      <w:tr w:rsidR="00443C95" w:rsidRPr="0024063A" w14:paraId="2D3C0293" w14:textId="77777777" w:rsidTr="00030CC2">
        <w:trPr>
          <w:trHeight w:val="359"/>
        </w:trPr>
        <w:tc>
          <w:tcPr>
            <w:tcW w:w="1179" w:type="dxa"/>
          </w:tcPr>
          <w:p w14:paraId="3DE1993B" w14:textId="77CA1CAC" w:rsidR="00443C95" w:rsidRPr="0024063A" w:rsidRDefault="00443C95" w:rsidP="00443C95">
            <w:pPr>
              <w:rPr>
                <w:rFonts w:eastAsiaTheme="minorHAnsi"/>
              </w:rPr>
            </w:pPr>
            <w:r w:rsidRPr="0024063A">
              <w:rPr>
                <w:rFonts w:eastAsiaTheme="minorHAnsi"/>
              </w:rPr>
              <w:t>Week 6</w:t>
            </w:r>
          </w:p>
        </w:tc>
        <w:tc>
          <w:tcPr>
            <w:tcW w:w="4863" w:type="dxa"/>
          </w:tcPr>
          <w:p w14:paraId="2E4F604E" w14:textId="77777777" w:rsidR="00443C95" w:rsidRPr="0024063A" w:rsidRDefault="0024063A" w:rsidP="00443C95">
            <w:pPr>
              <w:rPr>
                <w:rFonts w:eastAsiaTheme="minorHAnsi"/>
              </w:rPr>
            </w:pPr>
            <w:r w:rsidRPr="0024063A">
              <w:rPr>
                <w:rFonts w:eastAsiaTheme="minorHAnsi"/>
              </w:rPr>
              <w:t xml:space="preserve">Chapter 8 – Culture and Communication </w:t>
            </w:r>
          </w:p>
          <w:p w14:paraId="17FFE367" w14:textId="77777777" w:rsidR="0024063A" w:rsidRDefault="0024063A" w:rsidP="00443C95">
            <w:pPr>
              <w:rPr>
                <w:rFonts w:eastAsiaTheme="minorHAnsi"/>
              </w:rPr>
            </w:pPr>
          </w:p>
          <w:p w14:paraId="12C04DFE" w14:textId="542E870D" w:rsidR="0024063A" w:rsidRPr="0024063A" w:rsidRDefault="0024063A" w:rsidP="00443C95">
            <w:pPr>
              <w:rPr>
                <w:rFonts w:eastAsiaTheme="minorHAnsi"/>
              </w:rPr>
            </w:pPr>
            <w:r w:rsidRPr="0024063A">
              <w:rPr>
                <w:rFonts w:eastAsiaTheme="minorHAnsi"/>
              </w:rPr>
              <w:t>Chapter 9 – Preparing a Speech</w:t>
            </w:r>
          </w:p>
        </w:tc>
        <w:tc>
          <w:tcPr>
            <w:tcW w:w="3786" w:type="dxa"/>
          </w:tcPr>
          <w:p w14:paraId="767CCFC7" w14:textId="2CC1CD64" w:rsidR="00443C95" w:rsidRPr="0024063A" w:rsidRDefault="00443C95" w:rsidP="00443C95">
            <w:pPr>
              <w:rPr>
                <w:rFonts w:eastAsiaTheme="minorHAnsi"/>
              </w:rPr>
            </w:pPr>
          </w:p>
        </w:tc>
      </w:tr>
      <w:tr w:rsidR="00443C95" w:rsidRPr="0024063A" w14:paraId="096FD4CF" w14:textId="77777777" w:rsidTr="00030CC2">
        <w:tc>
          <w:tcPr>
            <w:tcW w:w="1179" w:type="dxa"/>
          </w:tcPr>
          <w:p w14:paraId="723B8FD9" w14:textId="231A9356" w:rsidR="00443C95" w:rsidRPr="0024063A" w:rsidRDefault="00443C95" w:rsidP="00443C95">
            <w:pPr>
              <w:rPr>
                <w:rFonts w:eastAsiaTheme="minorHAnsi"/>
              </w:rPr>
            </w:pPr>
            <w:r w:rsidRPr="0024063A">
              <w:rPr>
                <w:rFonts w:eastAsiaTheme="minorHAnsi"/>
              </w:rPr>
              <w:t>Week 7</w:t>
            </w:r>
          </w:p>
        </w:tc>
        <w:tc>
          <w:tcPr>
            <w:tcW w:w="4863" w:type="dxa"/>
          </w:tcPr>
          <w:p w14:paraId="3D3BD537" w14:textId="77777777" w:rsidR="0024063A" w:rsidRDefault="0024063A" w:rsidP="0024063A">
            <w:pPr>
              <w:rPr>
                <w:rFonts w:eastAsiaTheme="minorHAnsi"/>
              </w:rPr>
            </w:pPr>
            <w:r w:rsidRPr="0024063A">
              <w:rPr>
                <w:rFonts w:eastAsiaTheme="minorHAnsi"/>
              </w:rPr>
              <w:t xml:space="preserve">Chapter 10 – Delivering a Speech </w:t>
            </w:r>
          </w:p>
          <w:p w14:paraId="3E38C4F0" w14:textId="77777777" w:rsidR="0024063A" w:rsidRDefault="0024063A" w:rsidP="0024063A">
            <w:pPr>
              <w:rPr>
                <w:rFonts w:eastAsiaTheme="minorHAnsi"/>
              </w:rPr>
            </w:pPr>
          </w:p>
          <w:p w14:paraId="720A7EDA" w14:textId="22E7F046" w:rsidR="00443C95" w:rsidRPr="0024063A" w:rsidRDefault="0024063A" w:rsidP="00443C95">
            <w:pPr>
              <w:rPr>
                <w:rFonts w:eastAsiaTheme="minorHAnsi"/>
              </w:rPr>
            </w:pPr>
            <w:r w:rsidRPr="0024063A">
              <w:rPr>
                <w:rFonts w:eastAsiaTheme="minorHAnsi"/>
              </w:rPr>
              <w:t xml:space="preserve">Chapter 11 – Informative and Persuasive Speaking </w:t>
            </w:r>
          </w:p>
        </w:tc>
        <w:tc>
          <w:tcPr>
            <w:tcW w:w="3786" w:type="dxa"/>
          </w:tcPr>
          <w:p w14:paraId="17B15753" w14:textId="3428A744" w:rsidR="00443C95" w:rsidRPr="0024063A" w:rsidRDefault="0024063A" w:rsidP="00443C95">
            <w:pPr>
              <w:rPr>
                <w:rFonts w:eastAsiaTheme="minorHAnsi"/>
              </w:rPr>
            </w:pPr>
            <w:r w:rsidRPr="0024063A">
              <w:rPr>
                <w:rFonts w:eastAsiaTheme="minorHAnsi"/>
              </w:rPr>
              <w:t xml:space="preserve">Note: Could just cover </w:t>
            </w:r>
            <w:r>
              <w:rPr>
                <w:rFonts w:eastAsiaTheme="minorHAnsi"/>
              </w:rPr>
              <w:t>Informative Speaking</w:t>
            </w:r>
            <w:r w:rsidRPr="0024063A">
              <w:rPr>
                <w:rFonts w:eastAsiaTheme="minorHAnsi"/>
              </w:rPr>
              <w:t xml:space="preserve"> at this point</w:t>
            </w:r>
          </w:p>
        </w:tc>
      </w:tr>
      <w:tr w:rsidR="00443C95" w:rsidRPr="0024063A" w14:paraId="30DABC5D" w14:textId="77777777" w:rsidTr="00030CC2">
        <w:trPr>
          <w:trHeight w:val="359"/>
        </w:trPr>
        <w:tc>
          <w:tcPr>
            <w:tcW w:w="1179" w:type="dxa"/>
          </w:tcPr>
          <w:p w14:paraId="2243D1E2" w14:textId="1AF6EF33" w:rsidR="00443C95" w:rsidRPr="0024063A" w:rsidRDefault="00443C95" w:rsidP="00443C95">
            <w:pPr>
              <w:rPr>
                <w:rFonts w:eastAsiaTheme="minorHAnsi"/>
              </w:rPr>
            </w:pPr>
            <w:r w:rsidRPr="0024063A">
              <w:rPr>
                <w:rFonts w:eastAsiaTheme="minorHAnsi"/>
              </w:rPr>
              <w:t>Week 8</w:t>
            </w:r>
          </w:p>
        </w:tc>
        <w:tc>
          <w:tcPr>
            <w:tcW w:w="4863" w:type="dxa"/>
          </w:tcPr>
          <w:p w14:paraId="56781EB0" w14:textId="77777777" w:rsidR="0024063A" w:rsidRPr="0024063A" w:rsidRDefault="0024063A" w:rsidP="00443C95">
            <w:pPr>
              <w:rPr>
                <w:rFonts w:eastAsiaTheme="minorHAnsi"/>
              </w:rPr>
            </w:pPr>
            <w:r w:rsidRPr="0024063A">
              <w:rPr>
                <w:rFonts w:eastAsiaTheme="minorHAnsi"/>
              </w:rPr>
              <w:t>Research/Outlining Workshop in Class</w:t>
            </w:r>
          </w:p>
          <w:p w14:paraId="6A69B2C0" w14:textId="77777777" w:rsidR="0024063A" w:rsidRDefault="0024063A" w:rsidP="00443C95">
            <w:pPr>
              <w:rPr>
                <w:rFonts w:eastAsiaTheme="minorHAnsi"/>
              </w:rPr>
            </w:pPr>
          </w:p>
          <w:p w14:paraId="1ED785EC" w14:textId="16A59C4B" w:rsidR="0024063A" w:rsidRPr="0024063A" w:rsidRDefault="0024063A" w:rsidP="00443C95">
            <w:pPr>
              <w:rPr>
                <w:rFonts w:eastAsiaTheme="minorHAnsi"/>
              </w:rPr>
            </w:pPr>
            <w:r w:rsidRPr="0024063A">
              <w:rPr>
                <w:rFonts w:eastAsiaTheme="minorHAnsi"/>
              </w:rPr>
              <w:t>Midterm Exam</w:t>
            </w:r>
          </w:p>
        </w:tc>
        <w:tc>
          <w:tcPr>
            <w:tcW w:w="3786" w:type="dxa"/>
          </w:tcPr>
          <w:p w14:paraId="4D3978C3" w14:textId="1A651D7B" w:rsidR="00443C95" w:rsidRPr="0024063A" w:rsidRDefault="00443C95" w:rsidP="00443C95">
            <w:pPr>
              <w:rPr>
                <w:rFonts w:eastAsiaTheme="minorHAnsi"/>
              </w:rPr>
            </w:pPr>
          </w:p>
        </w:tc>
      </w:tr>
      <w:tr w:rsidR="00443C95" w:rsidRPr="0024063A" w14:paraId="168C33D7" w14:textId="77777777" w:rsidTr="00030CC2">
        <w:tc>
          <w:tcPr>
            <w:tcW w:w="1179" w:type="dxa"/>
          </w:tcPr>
          <w:p w14:paraId="5279085C" w14:textId="440BDD8F" w:rsidR="00443C95" w:rsidRPr="0024063A" w:rsidRDefault="00443C95" w:rsidP="00443C95">
            <w:pPr>
              <w:rPr>
                <w:rFonts w:eastAsiaTheme="minorHAnsi"/>
              </w:rPr>
            </w:pPr>
            <w:r w:rsidRPr="0024063A">
              <w:rPr>
                <w:rFonts w:eastAsiaTheme="minorHAnsi"/>
              </w:rPr>
              <w:t>Week 9</w:t>
            </w:r>
          </w:p>
        </w:tc>
        <w:tc>
          <w:tcPr>
            <w:tcW w:w="4863" w:type="dxa"/>
          </w:tcPr>
          <w:p w14:paraId="0842A3B1" w14:textId="16C0826F" w:rsidR="00443C95" w:rsidRPr="0024063A" w:rsidRDefault="0024063A" w:rsidP="00443C95">
            <w:pPr>
              <w:rPr>
                <w:rFonts w:eastAsiaTheme="minorHAnsi"/>
              </w:rPr>
            </w:pPr>
            <w:r w:rsidRPr="0024063A">
              <w:rPr>
                <w:rFonts w:eastAsiaTheme="minorHAnsi"/>
              </w:rPr>
              <w:t>Deliver Informative Speeches</w:t>
            </w:r>
          </w:p>
        </w:tc>
        <w:tc>
          <w:tcPr>
            <w:tcW w:w="3786" w:type="dxa"/>
          </w:tcPr>
          <w:p w14:paraId="7F8E70D9" w14:textId="77777777" w:rsidR="00443C95" w:rsidRPr="0024063A" w:rsidRDefault="00443C95" w:rsidP="00443C95">
            <w:pPr>
              <w:rPr>
                <w:rFonts w:eastAsiaTheme="minorHAnsi"/>
              </w:rPr>
            </w:pPr>
          </w:p>
        </w:tc>
      </w:tr>
      <w:tr w:rsidR="00443C95" w:rsidRPr="0024063A" w14:paraId="1B62C690" w14:textId="77777777" w:rsidTr="00030CC2">
        <w:trPr>
          <w:trHeight w:val="350"/>
        </w:trPr>
        <w:tc>
          <w:tcPr>
            <w:tcW w:w="1179" w:type="dxa"/>
          </w:tcPr>
          <w:p w14:paraId="1BAD6E17" w14:textId="163F8A1F" w:rsidR="00443C95" w:rsidRPr="0024063A" w:rsidRDefault="00443C95" w:rsidP="00443C95">
            <w:pPr>
              <w:rPr>
                <w:rFonts w:eastAsiaTheme="minorHAnsi"/>
              </w:rPr>
            </w:pPr>
            <w:r w:rsidRPr="0024063A">
              <w:rPr>
                <w:rFonts w:eastAsiaTheme="minorHAnsi"/>
              </w:rPr>
              <w:t>Week 10</w:t>
            </w:r>
          </w:p>
        </w:tc>
        <w:tc>
          <w:tcPr>
            <w:tcW w:w="4863" w:type="dxa"/>
          </w:tcPr>
          <w:p w14:paraId="3C4C9827" w14:textId="77777777" w:rsidR="00443C95" w:rsidRPr="0024063A" w:rsidRDefault="0024063A" w:rsidP="00443C95">
            <w:pPr>
              <w:rPr>
                <w:rFonts w:eastAsiaTheme="minorHAnsi"/>
              </w:rPr>
            </w:pPr>
            <w:r w:rsidRPr="0024063A">
              <w:rPr>
                <w:rFonts w:eastAsiaTheme="minorHAnsi"/>
              </w:rPr>
              <w:t>Finish Informative Speeches</w:t>
            </w:r>
          </w:p>
          <w:p w14:paraId="0B59CAFC" w14:textId="77777777" w:rsidR="0024063A" w:rsidRDefault="0024063A" w:rsidP="00443C95">
            <w:pPr>
              <w:rPr>
                <w:rFonts w:eastAsiaTheme="minorHAnsi"/>
              </w:rPr>
            </w:pPr>
          </w:p>
          <w:p w14:paraId="7DE1166D" w14:textId="73FB50DB" w:rsidR="0024063A" w:rsidRPr="0024063A" w:rsidRDefault="0024063A" w:rsidP="00443C95">
            <w:pPr>
              <w:rPr>
                <w:rFonts w:eastAsiaTheme="minorHAnsi"/>
              </w:rPr>
            </w:pPr>
            <w:r w:rsidRPr="0024063A">
              <w:rPr>
                <w:rFonts w:eastAsiaTheme="minorHAnsi"/>
              </w:rPr>
              <w:t>Chapter 12 – Public Speaking in Various Contexts</w:t>
            </w:r>
          </w:p>
          <w:p w14:paraId="66F5E716" w14:textId="77777777" w:rsidR="0024063A" w:rsidRDefault="0024063A" w:rsidP="00443C95">
            <w:pPr>
              <w:rPr>
                <w:rFonts w:eastAsiaTheme="minorHAnsi"/>
              </w:rPr>
            </w:pPr>
          </w:p>
          <w:p w14:paraId="2C45B36D" w14:textId="0ECCEEE8" w:rsidR="0024063A" w:rsidRPr="0024063A" w:rsidRDefault="0024063A" w:rsidP="00443C95">
            <w:pPr>
              <w:rPr>
                <w:rFonts w:eastAsiaTheme="minorHAnsi"/>
              </w:rPr>
            </w:pPr>
            <w:r w:rsidRPr="0024063A">
              <w:rPr>
                <w:rFonts w:eastAsiaTheme="minorHAnsi"/>
              </w:rPr>
              <w:t xml:space="preserve">Chapter 13 – Small Group Communication </w:t>
            </w:r>
          </w:p>
        </w:tc>
        <w:tc>
          <w:tcPr>
            <w:tcW w:w="3786" w:type="dxa"/>
          </w:tcPr>
          <w:p w14:paraId="09765335" w14:textId="1557830D" w:rsidR="00443C95" w:rsidRPr="0024063A" w:rsidRDefault="00443C95" w:rsidP="00443C95">
            <w:pPr>
              <w:rPr>
                <w:rFonts w:eastAsiaTheme="minorHAnsi"/>
              </w:rPr>
            </w:pPr>
          </w:p>
        </w:tc>
      </w:tr>
      <w:tr w:rsidR="00443C95" w:rsidRPr="0024063A" w14:paraId="4D9012D9" w14:textId="77777777" w:rsidTr="00030CC2">
        <w:tc>
          <w:tcPr>
            <w:tcW w:w="1179" w:type="dxa"/>
          </w:tcPr>
          <w:p w14:paraId="37683F88" w14:textId="177EFD81" w:rsidR="00443C95" w:rsidRPr="0024063A" w:rsidRDefault="00443C95" w:rsidP="00443C95">
            <w:pPr>
              <w:rPr>
                <w:rFonts w:eastAsiaTheme="minorHAnsi"/>
              </w:rPr>
            </w:pPr>
            <w:r w:rsidRPr="0024063A">
              <w:rPr>
                <w:rFonts w:eastAsiaTheme="minorHAnsi"/>
              </w:rPr>
              <w:t>Week 11</w:t>
            </w:r>
          </w:p>
        </w:tc>
        <w:tc>
          <w:tcPr>
            <w:tcW w:w="4863" w:type="dxa"/>
          </w:tcPr>
          <w:p w14:paraId="2477ABD6" w14:textId="77777777" w:rsidR="0024063A" w:rsidRPr="0024063A" w:rsidRDefault="0024063A" w:rsidP="00443C95">
            <w:pPr>
              <w:rPr>
                <w:rFonts w:eastAsiaTheme="minorHAnsi"/>
              </w:rPr>
            </w:pPr>
            <w:r w:rsidRPr="0024063A">
              <w:rPr>
                <w:rFonts w:eastAsiaTheme="minorHAnsi"/>
              </w:rPr>
              <w:t xml:space="preserve">Chapter 14 – Leadership, Roles, and Problem Solving in Groups </w:t>
            </w:r>
          </w:p>
          <w:p w14:paraId="14B7A3EE" w14:textId="77777777" w:rsidR="0024063A" w:rsidRDefault="0024063A" w:rsidP="00443C95">
            <w:pPr>
              <w:rPr>
                <w:rFonts w:eastAsiaTheme="minorHAnsi"/>
              </w:rPr>
            </w:pPr>
          </w:p>
          <w:p w14:paraId="355A073E" w14:textId="02AF28AA" w:rsidR="00443C95" w:rsidRPr="0024063A" w:rsidRDefault="0024063A" w:rsidP="00443C95">
            <w:pPr>
              <w:rPr>
                <w:rFonts w:eastAsiaTheme="minorHAnsi"/>
              </w:rPr>
            </w:pPr>
            <w:r w:rsidRPr="0024063A">
              <w:rPr>
                <w:rFonts w:eastAsiaTheme="minorHAnsi"/>
              </w:rPr>
              <w:t>Chapter 15 – Media, Technology, and Communication</w:t>
            </w:r>
          </w:p>
        </w:tc>
        <w:tc>
          <w:tcPr>
            <w:tcW w:w="3786" w:type="dxa"/>
          </w:tcPr>
          <w:p w14:paraId="35F9DC95" w14:textId="62AD5949" w:rsidR="00443C95" w:rsidRPr="0024063A" w:rsidRDefault="00443C95" w:rsidP="00443C95">
            <w:pPr>
              <w:rPr>
                <w:rFonts w:eastAsiaTheme="minorHAnsi"/>
              </w:rPr>
            </w:pPr>
          </w:p>
        </w:tc>
      </w:tr>
      <w:tr w:rsidR="00443C95" w:rsidRPr="0024063A" w14:paraId="72BC5E2F" w14:textId="77777777" w:rsidTr="00030CC2">
        <w:tc>
          <w:tcPr>
            <w:tcW w:w="1179" w:type="dxa"/>
          </w:tcPr>
          <w:p w14:paraId="2B2FFD0E" w14:textId="64677E4C" w:rsidR="00443C95" w:rsidRPr="0024063A" w:rsidRDefault="00443C95" w:rsidP="00443C95">
            <w:pPr>
              <w:rPr>
                <w:rFonts w:eastAsiaTheme="minorHAnsi"/>
              </w:rPr>
            </w:pPr>
            <w:r w:rsidRPr="0024063A">
              <w:rPr>
                <w:rFonts w:eastAsiaTheme="minorHAnsi"/>
              </w:rPr>
              <w:t>Week 12</w:t>
            </w:r>
          </w:p>
        </w:tc>
        <w:tc>
          <w:tcPr>
            <w:tcW w:w="4863" w:type="dxa"/>
          </w:tcPr>
          <w:p w14:paraId="541F1E7A" w14:textId="77777777" w:rsidR="00443C95" w:rsidRPr="0024063A" w:rsidRDefault="0024063A" w:rsidP="00443C95">
            <w:pPr>
              <w:rPr>
                <w:rFonts w:eastAsiaTheme="minorHAnsi"/>
              </w:rPr>
            </w:pPr>
            <w:r w:rsidRPr="0024063A">
              <w:rPr>
                <w:rFonts w:eastAsiaTheme="minorHAnsi"/>
              </w:rPr>
              <w:t>Chapter 16 – New Media and Communication</w:t>
            </w:r>
          </w:p>
          <w:p w14:paraId="1D19AF3F" w14:textId="77777777" w:rsidR="0024063A" w:rsidRDefault="0024063A" w:rsidP="00443C95">
            <w:pPr>
              <w:rPr>
                <w:rFonts w:eastAsiaTheme="minorHAnsi"/>
              </w:rPr>
            </w:pPr>
          </w:p>
          <w:p w14:paraId="6B0BBCFA" w14:textId="64188E58" w:rsidR="0024063A" w:rsidRPr="0024063A" w:rsidRDefault="0024063A" w:rsidP="00443C95">
            <w:pPr>
              <w:rPr>
                <w:rFonts w:eastAsiaTheme="minorHAnsi"/>
              </w:rPr>
            </w:pPr>
            <w:r w:rsidRPr="0024063A">
              <w:rPr>
                <w:rFonts w:eastAsiaTheme="minorHAnsi"/>
              </w:rPr>
              <w:t>Research/Outlining Workshop in Class</w:t>
            </w:r>
          </w:p>
        </w:tc>
        <w:tc>
          <w:tcPr>
            <w:tcW w:w="3786" w:type="dxa"/>
          </w:tcPr>
          <w:p w14:paraId="3C5DBA2E" w14:textId="019D33EA" w:rsidR="00443C95" w:rsidRPr="0024063A" w:rsidRDefault="0024063A" w:rsidP="00443C95">
            <w:pPr>
              <w:rPr>
                <w:rFonts w:eastAsiaTheme="minorHAnsi"/>
              </w:rPr>
            </w:pPr>
            <w:r>
              <w:rPr>
                <w:rFonts w:eastAsiaTheme="minorHAnsi"/>
              </w:rPr>
              <w:t>Note: Could go back to cover Persuasive Speaking at this point</w:t>
            </w:r>
          </w:p>
        </w:tc>
      </w:tr>
      <w:tr w:rsidR="00443C95" w:rsidRPr="0024063A" w14:paraId="56F3E9F8" w14:textId="77777777" w:rsidTr="00030CC2">
        <w:tc>
          <w:tcPr>
            <w:tcW w:w="1179" w:type="dxa"/>
          </w:tcPr>
          <w:p w14:paraId="3F762B5C" w14:textId="3C1182D8" w:rsidR="00443C95" w:rsidRPr="0024063A" w:rsidRDefault="00443C95" w:rsidP="00443C95">
            <w:pPr>
              <w:rPr>
                <w:rFonts w:eastAsiaTheme="minorHAnsi"/>
              </w:rPr>
            </w:pPr>
            <w:r w:rsidRPr="0024063A">
              <w:rPr>
                <w:rFonts w:eastAsiaTheme="minorHAnsi"/>
              </w:rPr>
              <w:t>Week 13</w:t>
            </w:r>
          </w:p>
        </w:tc>
        <w:tc>
          <w:tcPr>
            <w:tcW w:w="4863" w:type="dxa"/>
          </w:tcPr>
          <w:p w14:paraId="336A2CAF" w14:textId="73CEB86A" w:rsidR="00443C95" w:rsidRPr="0024063A" w:rsidRDefault="0024063A" w:rsidP="00443C95">
            <w:pPr>
              <w:rPr>
                <w:rFonts w:eastAsiaTheme="minorHAnsi"/>
              </w:rPr>
            </w:pPr>
            <w:r w:rsidRPr="0024063A">
              <w:rPr>
                <w:rFonts w:eastAsiaTheme="minorHAnsi"/>
              </w:rPr>
              <w:t>Deliver Persuasive Speeches</w:t>
            </w:r>
          </w:p>
        </w:tc>
        <w:tc>
          <w:tcPr>
            <w:tcW w:w="3786" w:type="dxa"/>
          </w:tcPr>
          <w:p w14:paraId="30B3A7CE" w14:textId="77777777" w:rsidR="00443C95" w:rsidRDefault="0024063A" w:rsidP="00443C95">
            <w:pPr>
              <w:rPr>
                <w:rFonts w:eastAsiaTheme="minorHAnsi"/>
              </w:rPr>
            </w:pPr>
            <w:r>
              <w:rPr>
                <w:rFonts w:eastAsiaTheme="minorHAnsi"/>
              </w:rPr>
              <w:t xml:space="preserve">Note: I often have students connect to some issue related to Media, Technology, and Communication in their Persuasive Speech </w:t>
            </w:r>
          </w:p>
          <w:p w14:paraId="6B732667" w14:textId="77777777" w:rsidR="0024063A" w:rsidRDefault="0024063A" w:rsidP="00443C95">
            <w:pPr>
              <w:rPr>
                <w:rFonts w:eastAsiaTheme="minorHAnsi"/>
              </w:rPr>
            </w:pPr>
          </w:p>
          <w:p w14:paraId="0B40FB43" w14:textId="5ECD8144" w:rsidR="0024063A" w:rsidRPr="0024063A" w:rsidRDefault="0024063A" w:rsidP="00443C95">
            <w:pPr>
              <w:rPr>
                <w:rFonts w:eastAsiaTheme="minorHAnsi"/>
              </w:rPr>
            </w:pPr>
            <w:r>
              <w:rPr>
                <w:rFonts w:eastAsiaTheme="minorHAnsi"/>
              </w:rPr>
              <w:t>Note: I allow more time for these speeches because I require my students to have a brief question and answer period after each speech that is not included in their 7 minutes.</w:t>
            </w:r>
          </w:p>
        </w:tc>
      </w:tr>
      <w:tr w:rsidR="00443C95" w:rsidRPr="0024063A" w14:paraId="298F72CA" w14:textId="77777777" w:rsidTr="00030CC2">
        <w:tc>
          <w:tcPr>
            <w:tcW w:w="1179" w:type="dxa"/>
          </w:tcPr>
          <w:p w14:paraId="6663A483" w14:textId="46750806" w:rsidR="00443C95" w:rsidRPr="0024063A" w:rsidRDefault="00443C95" w:rsidP="00443C95">
            <w:pPr>
              <w:rPr>
                <w:rFonts w:eastAsiaTheme="minorHAnsi"/>
              </w:rPr>
            </w:pPr>
            <w:r w:rsidRPr="0024063A">
              <w:rPr>
                <w:rFonts w:eastAsiaTheme="minorHAnsi"/>
              </w:rPr>
              <w:t>Week 14</w:t>
            </w:r>
          </w:p>
        </w:tc>
        <w:tc>
          <w:tcPr>
            <w:tcW w:w="4863" w:type="dxa"/>
          </w:tcPr>
          <w:p w14:paraId="18E33BFB" w14:textId="376500C3" w:rsidR="00443C95" w:rsidRPr="0024063A" w:rsidRDefault="0024063A" w:rsidP="00443C95">
            <w:pPr>
              <w:rPr>
                <w:rFonts w:eastAsiaTheme="minorHAnsi"/>
              </w:rPr>
            </w:pPr>
            <w:r w:rsidRPr="0024063A">
              <w:rPr>
                <w:rFonts w:eastAsiaTheme="minorHAnsi"/>
              </w:rPr>
              <w:t>Deliver Persuasive Speeches</w:t>
            </w:r>
          </w:p>
        </w:tc>
        <w:tc>
          <w:tcPr>
            <w:tcW w:w="3786" w:type="dxa"/>
          </w:tcPr>
          <w:p w14:paraId="46F7C00C" w14:textId="323A066C" w:rsidR="00443C95" w:rsidRPr="0024063A" w:rsidRDefault="00443C95" w:rsidP="00443C95">
            <w:pPr>
              <w:rPr>
                <w:rFonts w:eastAsiaTheme="minorHAnsi"/>
              </w:rPr>
            </w:pPr>
          </w:p>
        </w:tc>
      </w:tr>
      <w:tr w:rsidR="00443C95" w:rsidRPr="0024063A" w14:paraId="41F57946" w14:textId="77777777" w:rsidTr="00030CC2">
        <w:trPr>
          <w:trHeight w:val="63"/>
        </w:trPr>
        <w:tc>
          <w:tcPr>
            <w:tcW w:w="1179" w:type="dxa"/>
          </w:tcPr>
          <w:p w14:paraId="7F336E78" w14:textId="0137B7B8" w:rsidR="00443C95" w:rsidRPr="0024063A" w:rsidRDefault="00443C95" w:rsidP="00443C95">
            <w:pPr>
              <w:rPr>
                <w:rFonts w:eastAsiaTheme="minorHAnsi"/>
              </w:rPr>
            </w:pPr>
            <w:r w:rsidRPr="0024063A">
              <w:rPr>
                <w:rFonts w:eastAsiaTheme="minorHAnsi"/>
              </w:rPr>
              <w:lastRenderedPageBreak/>
              <w:t>Week 15</w:t>
            </w:r>
          </w:p>
        </w:tc>
        <w:tc>
          <w:tcPr>
            <w:tcW w:w="4863" w:type="dxa"/>
          </w:tcPr>
          <w:p w14:paraId="3C8FCF43" w14:textId="64EB8BB2" w:rsidR="00443C95" w:rsidRPr="0024063A" w:rsidRDefault="0024063A" w:rsidP="00443C95">
            <w:pPr>
              <w:rPr>
                <w:rFonts w:eastAsiaTheme="minorHAnsi"/>
              </w:rPr>
            </w:pPr>
            <w:r w:rsidRPr="0024063A">
              <w:rPr>
                <w:rFonts w:eastAsiaTheme="minorHAnsi"/>
              </w:rPr>
              <w:t xml:space="preserve">Course Wrap Up </w:t>
            </w:r>
          </w:p>
          <w:p w14:paraId="17365552" w14:textId="77777777" w:rsidR="0024063A" w:rsidRDefault="0024063A" w:rsidP="00443C95">
            <w:pPr>
              <w:rPr>
                <w:rFonts w:eastAsiaTheme="minorHAnsi"/>
              </w:rPr>
            </w:pPr>
          </w:p>
          <w:p w14:paraId="7321EF8C" w14:textId="36993594" w:rsidR="0024063A" w:rsidRPr="0024063A" w:rsidRDefault="00337042" w:rsidP="00443C95">
            <w:pPr>
              <w:rPr>
                <w:rFonts w:eastAsiaTheme="minorHAnsi"/>
              </w:rPr>
            </w:pPr>
            <w:r>
              <w:rPr>
                <w:rFonts w:eastAsiaTheme="minorHAnsi"/>
              </w:rPr>
              <w:t xml:space="preserve">Review for </w:t>
            </w:r>
            <w:r w:rsidR="0024063A" w:rsidRPr="0024063A">
              <w:rPr>
                <w:rFonts w:eastAsiaTheme="minorHAnsi"/>
              </w:rPr>
              <w:t>Final Exam</w:t>
            </w:r>
          </w:p>
        </w:tc>
        <w:tc>
          <w:tcPr>
            <w:tcW w:w="3786" w:type="dxa"/>
          </w:tcPr>
          <w:p w14:paraId="77EFB4BC" w14:textId="77777777" w:rsidR="00443C95" w:rsidRPr="0024063A" w:rsidRDefault="00443C95" w:rsidP="00443C95">
            <w:pPr>
              <w:rPr>
                <w:rFonts w:eastAsiaTheme="minorHAnsi"/>
              </w:rPr>
            </w:pPr>
          </w:p>
        </w:tc>
      </w:tr>
    </w:tbl>
    <w:p w14:paraId="01DE4696" w14:textId="4A50D579" w:rsidR="00AC6242" w:rsidRDefault="00AC6242" w:rsidP="00AC6242"/>
    <w:p w14:paraId="02BF94C2" w14:textId="77777777" w:rsidR="00625A6D" w:rsidRDefault="00625A6D" w:rsidP="00625A6D"/>
    <w:p w14:paraId="0ABA7833" w14:textId="4764EFC9" w:rsidR="00625A6D" w:rsidRPr="003B1D59" w:rsidRDefault="00625A6D" w:rsidP="00625A6D">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t>COURSE CALENDAR</w:t>
      </w:r>
      <w:r>
        <w:rPr>
          <w:b/>
        </w:rPr>
        <w:t xml:space="preserve"> (10 Weeks)</w:t>
      </w:r>
    </w:p>
    <w:p w14:paraId="2EA1E5F7" w14:textId="77777777" w:rsidR="00625A6D" w:rsidRPr="00BD33AD" w:rsidRDefault="00625A6D" w:rsidP="00625A6D">
      <w:pPr>
        <w:jc w:val="center"/>
        <w:rPr>
          <w:i/>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4863"/>
        <w:gridCol w:w="3786"/>
      </w:tblGrid>
      <w:tr w:rsidR="00625A6D" w:rsidRPr="0024063A" w14:paraId="2C6C5C7E" w14:textId="77777777" w:rsidTr="00467321">
        <w:tc>
          <w:tcPr>
            <w:tcW w:w="1179" w:type="dxa"/>
          </w:tcPr>
          <w:p w14:paraId="1400105D" w14:textId="77777777" w:rsidR="00625A6D" w:rsidRPr="00625A6D" w:rsidRDefault="00625A6D" w:rsidP="00467321">
            <w:pPr>
              <w:rPr>
                <w:rFonts w:eastAsiaTheme="minorHAnsi"/>
                <w:b/>
              </w:rPr>
            </w:pPr>
            <w:r w:rsidRPr="00625A6D">
              <w:rPr>
                <w:rFonts w:eastAsiaTheme="minorHAnsi"/>
                <w:b/>
              </w:rPr>
              <w:t xml:space="preserve">Week: </w:t>
            </w:r>
          </w:p>
        </w:tc>
        <w:tc>
          <w:tcPr>
            <w:tcW w:w="4863" w:type="dxa"/>
          </w:tcPr>
          <w:p w14:paraId="618069A2" w14:textId="77777777" w:rsidR="00625A6D" w:rsidRPr="00625A6D" w:rsidRDefault="00625A6D" w:rsidP="00467321">
            <w:pPr>
              <w:rPr>
                <w:rFonts w:eastAsiaTheme="minorHAnsi"/>
                <w:b/>
              </w:rPr>
            </w:pPr>
            <w:r w:rsidRPr="00625A6D">
              <w:rPr>
                <w:rFonts w:eastAsiaTheme="minorHAnsi"/>
                <w:b/>
              </w:rPr>
              <w:t xml:space="preserve">Content: </w:t>
            </w:r>
          </w:p>
        </w:tc>
        <w:tc>
          <w:tcPr>
            <w:tcW w:w="3786" w:type="dxa"/>
          </w:tcPr>
          <w:p w14:paraId="166143A2" w14:textId="77777777" w:rsidR="00625A6D" w:rsidRPr="00625A6D" w:rsidRDefault="00625A6D" w:rsidP="00467321">
            <w:pPr>
              <w:rPr>
                <w:rFonts w:eastAsiaTheme="minorHAnsi"/>
                <w:b/>
              </w:rPr>
            </w:pPr>
            <w:r w:rsidRPr="00625A6D">
              <w:rPr>
                <w:rFonts w:eastAsiaTheme="minorHAnsi"/>
                <w:b/>
              </w:rPr>
              <w:t xml:space="preserve">Notes for Instructors: </w:t>
            </w:r>
          </w:p>
        </w:tc>
      </w:tr>
      <w:tr w:rsidR="00625A6D" w:rsidRPr="0024063A" w14:paraId="58331076" w14:textId="77777777" w:rsidTr="00467321">
        <w:tc>
          <w:tcPr>
            <w:tcW w:w="1179" w:type="dxa"/>
          </w:tcPr>
          <w:p w14:paraId="542521EB" w14:textId="77777777" w:rsidR="00625A6D" w:rsidRPr="0024063A" w:rsidRDefault="00625A6D" w:rsidP="00467321">
            <w:pPr>
              <w:rPr>
                <w:rFonts w:eastAsiaTheme="minorHAnsi"/>
              </w:rPr>
            </w:pPr>
            <w:r w:rsidRPr="0024063A">
              <w:rPr>
                <w:rFonts w:eastAsiaTheme="minorHAnsi"/>
              </w:rPr>
              <w:t>Week 1</w:t>
            </w:r>
          </w:p>
        </w:tc>
        <w:tc>
          <w:tcPr>
            <w:tcW w:w="4863" w:type="dxa"/>
          </w:tcPr>
          <w:p w14:paraId="2F930D89" w14:textId="77777777" w:rsidR="00625A6D" w:rsidRPr="0024063A" w:rsidRDefault="00625A6D" w:rsidP="00467321">
            <w:pPr>
              <w:rPr>
                <w:rFonts w:eastAsiaTheme="minorHAnsi"/>
              </w:rPr>
            </w:pPr>
            <w:r w:rsidRPr="0024063A">
              <w:rPr>
                <w:rFonts w:eastAsiaTheme="minorHAnsi"/>
              </w:rPr>
              <w:t>Introduction to the Course</w:t>
            </w:r>
          </w:p>
          <w:p w14:paraId="377B2074" w14:textId="77777777" w:rsidR="00625A6D" w:rsidRDefault="00625A6D" w:rsidP="00467321">
            <w:pPr>
              <w:rPr>
                <w:rFonts w:eastAsiaTheme="minorHAnsi"/>
              </w:rPr>
            </w:pPr>
          </w:p>
          <w:p w14:paraId="5380F178" w14:textId="77777777" w:rsidR="00625A6D" w:rsidRDefault="00625A6D" w:rsidP="00467321">
            <w:pPr>
              <w:rPr>
                <w:rFonts w:eastAsiaTheme="minorHAnsi"/>
              </w:rPr>
            </w:pPr>
            <w:r w:rsidRPr="0024063A">
              <w:rPr>
                <w:rFonts w:eastAsiaTheme="minorHAnsi"/>
              </w:rPr>
              <w:t xml:space="preserve">Chapter 1 – Introduction to Communication Studies </w:t>
            </w:r>
          </w:p>
          <w:p w14:paraId="1C8BB1CE" w14:textId="77777777" w:rsidR="00625A6D" w:rsidRDefault="00625A6D" w:rsidP="00467321">
            <w:pPr>
              <w:rPr>
                <w:rFonts w:eastAsiaTheme="minorHAnsi"/>
              </w:rPr>
            </w:pPr>
          </w:p>
          <w:p w14:paraId="0998DA43" w14:textId="14BC72C5" w:rsidR="00625A6D" w:rsidRPr="0024063A" w:rsidRDefault="00625A6D" w:rsidP="00467321">
            <w:pPr>
              <w:rPr>
                <w:rFonts w:eastAsiaTheme="minorHAnsi"/>
              </w:rPr>
            </w:pPr>
            <w:r w:rsidRPr="0024063A">
              <w:rPr>
                <w:rFonts w:eastAsiaTheme="minorHAnsi"/>
              </w:rPr>
              <w:t>Chapter 2 – Communication and Perception</w:t>
            </w:r>
          </w:p>
        </w:tc>
        <w:tc>
          <w:tcPr>
            <w:tcW w:w="3786" w:type="dxa"/>
          </w:tcPr>
          <w:p w14:paraId="47F9E0D4" w14:textId="77777777" w:rsidR="00625A6D" w:rsidRPr="0024063A" w:rsidRDefault="00625A6D" w:rsidP="00467321">
            <w:pPr>
              <w:rPr>
                <w:rFonts w:eastAsiaTheme="minorHAnsi"/>
              </w:rPr>
            </w:pPr>
          </w:p>
        </w:tc>
      </w:tr>
      <w:tr w:rsidR="00625A6D" w:rsidRPr="0024063A" w14:paraId="1FB33FEF" w14:textId="77777777" w:rsidTr="00467321">
        <w:tc>
          <w:tcPr>
            <w:tcW w:w="1179" w:type="dxa"/>
          </w:tcPr>
          <w:p w14:paraId="3A0B6AD7" w14:textId="77777777" w:rsidR="00625A6D" w:rsidRPr="0024063A" w:rsidRDefault="00625A6D" w:rsidP="00467321">
            <w:pPr>
              <w:rPr>
                <w:rFonts w:eastAsiaTheme="minorHAnsi"/>
              </w:rPr>
            </w:pPr>
            <w:r w:rsidRPr="0024063A">
              <w:rPr>
                <w:rFonts w:eastAsiaTheme="minorHAnsi"/>
              </w:rPr>
              <w:t>Week 2</w:t>
            </w:r>
          </w:p>
        </w:tc>
        <w:tc>
          <w:tcPr>
            <w:tcW w:w="4863" w:type="dxa"/>
          </w:tcPr>
          <w:p w14:paraId="1EC6CBF8" w14:textId="77777777" w:rsidR="00625A6D" w:rsidRDefault="00625A6D" w:rsidP="00467321">
            <w:pPr>
              <w:rPr>
                <w:rFonts w:eastAsiaTheme="minorHAnsi"/>
              </w:rPr>
            </w:pPr>
            <w:r w:rsidRPr="0024063A">
              <w:rPr>
                <w:rFonts w:eastAsiaTheme="minorHAnsi"/>
              </w:rPr>
              <w:t xml:space="preserve">Deliver Speeches of Introduction </w:t>
            </w:r>
          </w:p>
          <w:p w14:paraId="4AFEA54A" w14:textId="77777777" w:rsidR="00625A6D" w:rsidRDefault="00625A6D" w:rsidP="00467321">
            <w:pPr>
              <w:rPr>
                <w:rFonts w:eastAsiaTheme="minorHAnsi"/>
              </w:rPr>
            </w:pPr>
          </w:p>
          <w:p w14:paraId="0D063035" w14:textId="4B8BBDD6" w:rsidR="00625A6D" w:rsidRPr="0024063A" w:rsidRDefault="00625A6D" w:rsidP="00467321">
            <w:pPr>
              <w:rPr>
                <w:rFonts w:eastAsiaTheme="minorHAnsi"/>
              </w:rPr>
            </w:pPr>
            <w:r w:rsidRPr="0024063A">
              <w:rPr>
                <w:rFonts w:eastAsiaTheme="minorHAnsi"/>
              </w:rPr>
              <w:t>Chapter 3 – Verbal Communication</w:t>
            </w:r>
          </w:p>
        </w:tc>
        <w:tc>
          <w:tcPr>
            <w:tcW w:w="3786" w:type="dxa"/>
          </w:tcPr>
          <w:p w14:paraId="417424C4" w14:textId="77777777" w:rsidR="00625A6D" w:rsidRPr="0024063A" w:rsidRDefault="00625A6D" w:rsidP="00467321">
            <w:pPr>
              <w:rPr>
                <w:rFonts w:eastAsiaTheme="minorHAnsi"/>
              </w:rPr>
            </w:pPr>
            <w:r w:rsidRPr="0024063A">
              <w:rPr>
                <w:rFonts w:eastAsiaTheme="minorHAnsi"/>
              </w:rPr>
              <w:t>Note: Speeches of Introduction connect to the content on perception in Chapter 2</w:t>
            </w:r>
          </w:p>
        </w:tc>
      </w:tr>
      <w:tr w:rsidR="00625A6D" w:rsidRPr="0024063A" w14:paraId="1D2169BA" w14:textId="77777777" w:rsidTr="00467321">
        <w:tc>
          <w:tcPr>
            <w:tcW w:w="1179" w:type="dxa"/>
          </w:tcPr>
          <w:p w14:paraId="698FC6A4" w14:textId="77777777" w:rsidR="00625A6D" w:rsidRPr="0024063A" w:rsidRDefault="00625A6D" w:rsidP="00467321">
            <w:pPr>
              <w:rPr>
                <w:rFonts w:eastAsiaTheme="minorHAnsi"/>
              </w:rPr>
            </w:pPr>
            <w:r w:rsidRPr="0024063A">
              <w:rPr>
                <w:rFonts w:eastAsiaTheme="minorHAnsi"/>
              </w:rPr>
              <w:t>Week 3</w:t>
            </w:r>
          </w:p>
        </w:tc>
        <w:tc>
          <w:tcPr>
            <w:tcW w:w="4863" w:type="dxa"/>
          </w:tcPr>
          <w:p w14:paraId="30145A4B" w14:textId="77777777" w:rsidR="00625A6D" w:rsidRPr="0024063A" w:rsidRDefault="00625A6D" w:rsidP="00625A6D">
            <w:pPr>
              <w:rPr>
                <w:rFonts w:eastAsiaTheme="minorHAnsi"/>
              </w:rPr>
            </w:pPr>
            <w:r w:rsidRPr="0024063A">
              <w:rPr>
                <w:rFonts w:eastAsiaTheme="minorHAnsi"/>
              </w:rPr>
              <w:t xml:space="preserve">Chapter 4 – Nonverbal Communication </w:t>
            </w:r>
          </w:p>
          <w:p w14:paraId="0D809F91" w14:textId="77777777" w:rsidR="00625A6D" w:rsidRDefault="00625A6D" w:rsidP="00467321">
            <w:pPr>
              <w:rPr>
                <w:rFonts w:eastAsiaTheme="minorHAnsi"/>
              </w:rPr>
            </w:pPr>
          </w:p>
          <w:p w14:paraId="024795C8" w14:textId="77777777" w:rsidR="00625A6D" w:rsidRDefault="00625A6D" w:rsidP="00467321">
            <w:pPr>
              <w:rPr>
                <w:rFonts w:eastAsiaTheme="minorHAnsi"/>
              </w:rPr>
            </w:pPr>
            <w:r w:rsidRPr="0024063A">
              <w:rPr>
                <w:rFonts w:eastAsiaTheme="minorHAnsi"/>
              </w:rPr>
              <w:t>Chapter 5 – Listening</w:t>
            </w:r>
          </w:p>
          <w:p w14:paraId="1B75185E" w14:textId="77777777" w:rsidR="00625A6D" w:rsidRDefault="00625A6D" w:rsidP="00467321">
            <w:pPr>
              <w:rPr>
                <w:rFonts w:eastAsiaTheme="minorHAnsi"/>
              </w:rPr>
            </w:pPr>
          </w:p>
          <w:p w14:paraId="1A76234B" w14:textId="5DC1B807" w:rsidR="00625A6D" w:rsidRPr="0024063A" w:rsidRDefault="00625A6D" w:rsidP="00467321">
            <w:pPr>
              <w:rPr>
                <w:rFonts w:eastAsiaTheme="minorHAnsi"/>
              </w:rPr>
            </w:pPr>
            <w:r w:rsidRPr="0024063A">
              <w:rPr>
                <w:rFonts w:eastAsiaTheme="minorHAnsi"/>
              </w:rPr>
              <w:t>Chapter 6 – Interpersonal Communication Processes</w:t>
            </w:r>
          </w:p>
        </w:tc>
        <w:tc>
          <w:tcPr>
            <w:tcW w:w="3786" w:type="dxa"/>
          </w:tcPr>
          <w:p w14:paraId="4134AEC4" w14:textId="77777777" w:rsidR="00625A6D" w:rsidRPr="0024063A" w:rsidRDefault="00625A6D" w:rsidP="00467321">
            <w:pPr>
              <w:rPr>
                <w:rFonts w:eastAsiaTheme="minorHAnsi"/>
              </w:rPr>
            </w:pPr>
          </w:p>
        </w:tc>
      </w:tr>
      <w:tr w:rsidR="00625A6D" w:rsidRPr="0024063A" w14:paraId="0045856F" w14:textId="77777777" w:rsidTr="00467321">
        <w:tc>
          <w:tcPr>
            <w:tcW w:w="1179" w:type="dxa"/>
          </w:tcPr>
          <w:p w14:paraId="25E1B3DA" w14:textId="77777777" w:rsidR="00625A6D" w:rsidRPr="0024063A" w:rsidRDefault="00625A6D" w:rsidP="00467321">
            <w:pPr>
              <w:rPr>
                <w:rFonts w:eastAsiaTheme="minorHAnsi"/>
              </w:rPr>
            </w:pPr>
            <w:r w:rsidRPr="0024063A">
              <w:rPr>
                <w:rFonts w:eastAsiaTheme="minorHAnsi"/>
              </w:rPr>
              <w:t>Week 4</w:t>
            </w:r>
          </w:p>
        </w:tc>
        <w:tc>
          <w:tcPr>
            <w:tcW w:w="4863" w:type="dxa"/>
          </w:tcPr>
          <w:p w14:paraId="267BC06C" w14:textId="4A657FD4" w:rsidR="00625A6D" w:rsidRDefault="00625A6D" w:rsidP="00467321">
            <w:pPr>
              <w:rPr>
                <w:rFonts w:eastAsiaTheme="minorHAnsi"/>
              </w:rPr>
            </w:pPr>
            <w:r w:rsidRPr="0024063A">
              <w:rPr>
                <w:rFonts w:eastAsiaTheme="minorHAnsi"/>
              </w:rPr>
              <w:t>Chapter 7 – Communication in Relationships</w:t>
            </w:r>
          </w:p>
          <w:p w14:paraId="13E631BD" w14:textId="77777777" w:rsidR="00A914DE" w:rsidRDefault="00A914DE" w:rsidP="00625A6D">
            <w:pPr>
              <w:rPr>
                <w:rFonts w:eastAsiaTheme="minorHAnsi"/>
              </w:rPr>
            </w:pPr>
          </w:p>
          <w:p w14:paraId="0F36A71B" w14:textId="4826CF29" w:rsidR="00625A6D" w:rsidRPr="0024063A" w:rsidRDefault="00625A6D" w:rsidP="00625A6D">
            <w:pPr>
              <w:rPr>
                <w:rFonts w:eastAsiaTheme="minorHAnsi"/>
              </w:rPr>
            </w:pPr>
            <w:r w:rsidRPr="0024063A">
              <w:rPr>
                <w:rFonts w:eastAsiaTheme="minorHAnsi"/>
              </w:rPr>
              <w:t xml:space="preserve">Chapter 8 – Culture and Communication </w:t>
            </w:r>
          </w:p>
          <w:p w14:paraId="2F8D657C" w14:textId="77777777" w:rsidR="00A914DE" w:rsidRDefault="00A914DE" w:rsidP="00467321">
            <w:pPr>
              <w:rPr>
                <w:rFonts w:eastAsiaTheme="minorHAnsi"/>
              </w:rPr>
            </w:pPr>
          </w:p>
          <w:p w14:paraId="7491A87A" w14:textId="010ECAF9" w:rsidR="00625A6D" w:rsidRPr="0024063A" w:rsidRDefault="00625A6D" w:rsidP="00467321">
            <w:pPr>
              <w:rPr>
                <w:rFonts w:eastAsiaTheme="minorHAnsi"/>
              </w:rPr>
            </w:pPr>
            <w:r w:rsidRPr="0024063A">
              <w:rPr>
                <w:rFonts w:eastAsiaTheme="minorHAnsi"/>
              </w:rPr>
              <w:t>Chapter 9 – Preparing a Speech</w:t>
            </w:r>
          </w:p>
        </w:tc>
        <w:tc>
          <w:tcPr>
            <w:tcW w:w="3786" w:type="dxa"/>
          </w:tcPr>
          <w:p w14:paraId="12F947D6" w14:textId="77777777" w:rsidR="00625A6D" w:rsidRPr="0024063A" w:rsidRDefault="00625A6D" w:rsidP="00467321">
            <w:pPr>
              <w:rPr>
                <w:rFonts w:eastAsiaTheme="minorHAnsi"/>
              </w:rPr>
            </w:pPr>
          </w:p>
        </w:tc>
      </w:tr>
      <w:tr w:rsidR="00625A6D" w:rsidRPr="0024063A" w14:paraId="42EF88D0" w14:textId="77777777" w:rsidTr="00467321">
        <w:tc>
          <w:tcPr>
            <w:tcW w:w="1179" w:type="dxa"/>
          </w:tcPr>
          <w:p w14:paraId="061C98A4" w14:textId="77777777" w:rsidR="00625A6D" w:rsidRPr="0024063A" w:rsidRDefault="00625A6D" w:rsidP="00467321">
            <w:pPr>
              <w:rPr>
                <w:rFonts w:eastAsiaTheme="minorHAnsi"/>
              </w:rPr>
            </w:pPr>
            <w:r w:rsidRPr="0024063A">
              <w:rPr>
                <w:rFonts w:eastAsiaTheme="minorHAnsi"/>
              </w:rPr>
              <w:t>Week 5</w:t>
            </w:r>
          </w:p>
        </w:tc>
        <w:tc>
          <w:tcPr>
            <w:tcW w:w="4863" w:type="dxa"/>
          </w:tcPr>
          <w:p w14:paraId="3EE1B698" w14:textId="77777777" w:rsidR="00625A6D" w:rsidRDefault="00625A6D" w:rsidP="00625A6D">
            <w:pPr>
              <w:rPr>
                <w:rFonts w:eastAsiaTheme="minorHAnsi"/>
              </w:rPr>
            </w:pPr>
            <w:r w:rsidRPr="0024063A">
              <w:rPr>
                <w:rFonts w:eastAsiaTheme="minorHAnsi"/>
              </w:rPr>
              <w:t xml:space="preserve">Chapter 10 – Delivering a Speech </w:t>
            </w:r>
          </w:p>
          <w:p w14:paraId="32C598AF" w14:textId="77777777" w:rsidR="00A914DE" w:rsidRDefault="00A914DE" w:rsidP="00467321">
            <w:pPr>
              <w:rPr>
                <w:rFonts w:eastAsiaTheme="minorHAnsi"/>
              </w:rPr>
            </w:pPr>
          </w:p>
          <w:p w14:paraId="536FBDDE" w14:textId="5E7B1446" w:rsidR="00625A6D" w:rsidRDefault="00625A6D" w:rsidP="00467321">
            <w:pPr>
              <w:rPr>
                <w:rFonts w:eastAsiaTheme="minorHAnsi"/>
              </w:rPr>
            </w:pPr>
            <w:r w:rsidRPr="0024063A">
              <w:rPr>
                <w:rFonts w:eastAsiaTheme="minorHAnsi"/>
              </w:rPr>
              <w:t>Chapter 11 – Informative and Persuasive Speaking</w:t>
            </w:r>
          </w:p>
          <w:p w14:paraId="6B9C91C1" w14:textId="77777777" w:rsidR="00A914DE" w:rsidRDefault="00A914DE" w:rsidP="00625A6D">
            <w:pPr>
              <w:rPr>
                <w:rFonts w:eastAsiaTheme="minorHAnsi"/>
              </w:rPr>
            </w:pPr>
          </w:p>
          <w:p w14:paraId="3F36078A" w14:textId="617F4C3C" w:rsidR="00625A6D" w:rsidRPr="0024063A" w:rsidRDefault="00625A6D" w:rsidP="00625A6D">
            <w:pPr>
              <w:rPr>
                <w:rFonts w:eastAsiaTheme="minorHAnsi"/>
              </w:rPr>
            </w:pPr>
            <w:r w:rsidRPr="0024063A">
              <w:rPr>
                <w:rFonts w:eastAsiaTheme="minorHAnsi"/>
              </w:rPr>
              <w:t>Research/Outlining Workshop in Class</w:t>
            </w:r>
          </w:p>
          <w:p w14:paraId="7539F6E6" w14:textId="77777777" w:rsidR="00A914DE" w:rsidRDefault="00A914DE" w:rsidP="00467321">
            <w:pPr>
              <w:rPr>
                <w:rFonts w:eastAsiaTheme="minorHAnsi"/>
              </w:rPr>
            </w:pPr>
          </w:p>
          <w:p w14:paraId="00D3CC79" w14:textId="709091E5" w:rsidR="00625A6D" w:rsidRPr="0024063A" w:rsidRDefault="00625A6D" w:rsidP="00467321">
            <w:pPr>
              <w:rPr>
                <w:rFonts w:eastAsiaTheme="minorHAnsi"/>
              </w:rPr>
            </w:pPr>
            <w:r w:rsidRPr="0024063A">
              <w:rPr>
                <w:rFonts w:eastAsiaTheme="minorHAnsi"/>
              </w:rPr>
              <w:t>Midterm Exam</w:t>
            </w:r>
          </w:p>
        </w:tc>
        <w:tc>
          <w:tcPr>
            <w:tcW w:w="3786" w:type="dxa"/>
          </w:tcPr>
          <w:p w14:paraId="5857FF71" w14:textId="79447CD0" w:rsidR="00625A6D" w:rsidRPr="0024063A" w:rsidRDefault="00625A6D" w:rsidP="00467321">
            <w:pPr>
              <w:rPr>
                <w:rFonts w:eastAsiaTheme="minorHAnsi"/>
              </w:rPr>
            </w:pPr>
            <w:r w:rsidRPr="0024063A">
              <w:rPr>
                <w:rFonts w:eastAsiaTheme="minorHAnsi"/>
              </w:rPr>
              <w:t xml:space="preserve">Note: Could just cover </w:t>
            </w:r>
            <w:r>
              <w:rPr>
                <w:rFonts w:eastAsiaTheme="minorHAnsi"/>
              </w:rPr>
              <w:t>Informative Speaking</w:t>
            </w:r>
            <w:r w:rsidRPr="0024063A">
              <w:rPr>
                <w:rFonts w:eastAsiaTheme="minorHAnsi"/>
              </w:rPr>
              <w:t xml:space="preserve"> at this point</w:t>
            </w:r>
          </w:p>
        </w:tc>
      </w:tr>
      <w:tr w:rsidR="00625A6D" w:rsidRPr="0024063A" w14:paraId="54B989D1" w14:textId="77777777" w:rsidTr="00467321">
        <w:trPr>
          <w:trHeight w:val="359"/>
        </w:trPr>
        <w:tc>
          <w:tcPr>
            <w:tcW w:w="1179" w:type="dxa"/>
          </w:tcPr>
          <w:p w14:paraId="7A60750A" w14:textId="77777777" w:rsidR="00625A6D" w:rsidRPr="0024063A" w:rsidRDefault="00625A6D" w:rsidP="00467321">
            <w:pPr>
              <w:rPr>
                <w:rFonts w:eastAsiaTheme="minorHAnsi"/>
              </w:rPr>
            </w:pPr>
            <w:r w:rsidRPr="0024063A">
              <w:rPr>
                <w:rFonts w:eastAsiaTheme="minorHAnsi"/>
              </w:rPr>
              <w:t>Week 6</w:t>
            </w:r>
          </w:p>
        </w:tc>
        <w:tc>
          <w:tcPr>
            <w:tcW w:w="4863" w:type="dxa"/>
          </w:tcPr>
          <w:p w14:paraId="5FD4CB4B" w14:textId="05534E71" w:rsidR="00625A6D" w:rsidRPr="0024063A" w:rsidRDefault="00625A6D" w:rsidP="00467321">
            <w:pPr>
              <w:rPr>
                <w:rFonts w:eastAsiaTheme="minorHAnsi"/>
              </w:rPr>
            </w:pPr>
            <w:r w:rsidRPr="0024063A">
              <w:rPr>
                <w:rFonts w:eastAsiaTheme="minorHAnsi"/>
              </w:rPr>
              <w:t>Deliver Informative Speeches</w:t>
            </w:r>
          </w:p>
        </w:tc>
        <w:tc>
          <w:tcPr>
            <w:tcW w:w="3786" w:type="dxa"/>
          </w:tcPr>
          <w:p w14:paraId="0187E06E" w14:textId="77777777" w:rsidR="00625A6D" w:rsidRPr="0024063A" w:rsidRDefault="00625A6D" w:rsidP="00467321">
            <w:pPr>
              <w:rPr>
                <w:rFonts w:eastAsiaTheme="minorHAnsi"/>
              </w:rPr>
            </w:pPr>
          </w:p>
        </w:tc>
      </w:tr>
      <w:tr w:rsidR="00625A6D" w:rsidRPr="0024063A" w14:paraId="660B85FF" w14:textId="77777777" w:rsidTr="00467321">
        <w:tc>
          <w:tcPr>
            <w:tcW w:w="1179" w:type="dxa"/>
          </w:tcPr>
          <w:p w14:paraId="6CE8F70F" w14:textId="77777777" w:rsidR="00625A6D" w:rsidRPr="0024063A" w:rsidRDefault="00625A6D" w:rsidP="00467321">
            <w:pPr>
              <w:rPr>
                <w:rFonts w:eastAsiaTheme="minorHAnsi"/>
              </w:rPr>
            </w:pPr>
            <w:r w:rsidRPr="0024063A">
              <w:rPr>
                <w:rFonts w:eastAsiaTheme="minorHAnsi"/>
              </w:rPr>
              <w:t>Week 7</w:t>
            </w:r>
          </w:p>
        </w:tc>
        <w:tc>
          <w:tcPr>
            <w:tcW w:w="4863" w:type="dxa"/>
          </w:tcPr>
          <w:p w14:paraId="0ADF971D" w14:textId="77777777" w:rsidR="00625A6D" w:rsidRPr="0024063A" w:rsidRDefault="00625A6D" w:rsidP="00625A6D">
            <w:pPr>
              <w:rPr>
                <w:rFonts w:eastAsiaTheme="minorHAnsi"/>
              </w:rPr>
            </w:pPr>
            <w:r w:rsidRPr="0024063A">
              <w:rPr>
                <w:rFonts w:eastAsiaTheme="minorHAnsi"/>
              </w:rPr>
              <w:t>Chapter 12 – Public Speaking in Various Contexts</w:t>
            </w:r>
          </w:p>
          <w:p w14:paraId="3EB4F061" w14:textId="77777777" w:rsidR="00625A6D" w:rsidRDefault="00625A6D" w:rsidP="00625A6D">
            <w:pPr>
              <w:rPr>
                <w:rFonts w:eastAsiaTheme="minorHAnsi"/>
              </w:rPr>
            </w:pPr>
          </w:p>
          <w:p w14:paraId="7988D5DD" w14:textId="3E767F99" w:rsidR="00625A6D" w:rsidRDefault="00625A6D" w:rsidP="00625A6D">
            <w:pPr>
              <w:rPr>
                <w:rFonts w:eastAsiaTheme="minorHAnsi"/>
              </w:rPr>
            </w:pPr>
            <w:r w:rsidRPr="0024063A">
              <w:rPr>
                <w:rFonts w:eastAsiaTheme="minorHAnsi"/>
              </w:rPr>
              <w:t>Chapter 13 – Small Group Communication</w:t>
            </w:r>
          </w:p>
          <w:p w14:paraId="4F640061" w14:textId="77777777" w:rsidR="00625A6D" w:rsidRDefault="00625A6D" w:rsidP="00625A6D">
            <w:pPr>
              <w:rPr>
                <w:rFonts w:eastAsiaTheme="minorHAnsi"/>
              </w:rPr>
            </w:pPr>
          </w:p>
          <w:p w14:paraId="1181899B" w14:textId="4A6F58E3" w:rsidR="00625A6D" w:rsidRPr="0024063A" w:rsidRDefault="00625A6D" w:rsidP="00467321">
            <w:pPr>
              <w:rPr>
                <w:rFonts w:eastAsiaTheme="minorHAnsi"/>
              </w:rPr>
            </w:pPr>
            <w:r w:rsidRPr="0024063A">
              <w:rPr>
                <w:rFonts w:eastAsiaTheme="minorHAnsi"/>
              </w:rPr>
              <w:t xml:space="preserve">Chapter 14 – Leadership, Roles, and Problem Solving in Groups </w:t>
            </w:r>
          </w:p>
        </w:tc>
        <w:tc>
          <w:tcPr>
            <w:tcW w:w="3786" w:type="dxa"/>
          </w:tcPr>
          <w:p w14:paraId="3188BEC6" w14:textId="74B906BD" w:rsidR="00625A6D" w:rsidRPr="0024063A" w:rsidRDefault="00625A6D" w:rsidP="00467321">
            <w:pPr>
              <w:rPr>
                <w:rFonts w:eastAsiaTheme="minorHAnsi"/>
              </w:rPr>
            </w:pPr>
          </w:p>
        </w:tc>
      </w:tr>
      <w:tr w:rsidR="00625A6D" w:rsidRPr="0024063A" w14:paraId="06E55C7C" w14:textId="77777777" w:rsidTr="00467321">
        <w:trPr>
          <w:trHeight w:val="359"/>
        </w:trPr>
        <w:tc>
          <w:tcPr>
            <w:tcW w:w="1179" w:type="dxa"/>
          </w:tcPr>
          <w:p w14:paraId="640A5E0D" w14:textId="77777777" w:rsidR="00A914DE" w:rsidRDefault="00A914DE" w:rsidP="00467321">
            <w:pPr>
              <w:rPr>
                <w:rFonts w:eastAsiaTheme="minorHAnsi"/>
              </w:rPr>
            </w:pPr>
          </w:p>
          <w:p w14:paraId="7BE63B58" w14:textId="77777777" w:rsidR="00A914DE" w:rsidRDefault="00A914DE" w:rsidP="00467321">
            <w:pPr>
              <w:rPr>
                <w:rFonts w:eastAsiaTheme="minorHAnsi"/>
              </w:rPr>
            </w:pPr>
          </w:p>
          <w:p w14:paraId="63208032" w14:textId="7CC7110E" w:rsidR="00625A6D" w:rsidRPr="0024063A" w:rsidRDefault="00625A6D" w:rsidP="00467321">
            <w:pPr>
              <w:rPr>
                <w:rFonts w:eastAsiaTheme="minorHAnsi"/>
              </w:rPr>
            </w:pPr>
            <w:r w:rsidRPr="0024063A">
              <w:rPr>
                <w:rFonts w:eastAsiaTheme="minorHAnsi"/>
              </w:rPr>
              <w:lastRenderedPageBreak/>
              <w:t>Week 8</w:t>
            </w:r>
          </w:p>
        </w:tc>
        <w:tc>
          <w:tcPr>
            <w:tcW w:w="4863" w:type="dxa"/>
          </w:tcPr>
          <w:p w14:paraId="1E96DAE3" w14:textId="77777777" w:rsidR="00A914DE" w:rsidRDefault="00A914DE" w:rsidP="00467321">
            <w:pPr>
              <w:rPr>
                <w:rFonts w:eastAsiaTheme="minorHAnsi"/>
              </w:rPr>
            </w:pPr>
          </w:p>
          <w:p w14:paraId="4B03BED6" w14:textId="4A7FA983" w:rsidR="00625A6D" w:rsidRDefault="00625A6D" w:rsidP="00467321">
            <w:pPr>
              <w:rPr>
                <w:rFonts w:eastAsiaTheme="minorHAnsi"/>
              </w:rPr>
            </w:pPr>
            <w:r w:rsidRPr="0024063A">
              <w:rPr>
                <w:rFonts w:eastAsiaTheme="minorHAnsi"/>
              </w:rPr>
              <w:lastRenderedPageBreak/>
              <w:t>Chapter 15 – Media, Technology, and Communication</w:t>
            </w:r>
          </w:p>
          <w:p w14:paraId="62D55CDF" w14:textId="2E58D292" w:rsidR="00625A6D" w:rsidRDefault="00625A6D" w:rsidP="00467321">
            <w:pPr>
              <w:rPr>
                <w:rFonts w:eastAsiaTheme="minorHAnsi"/>
              </w:rPr>
            </w:pPr>
          </w:p>
          <w:p w14:paraId="35E9330B" w14:textId="77777777" w:rsidR="00625A6D" w:rsidRPr="0024063A" w:rsidRDefault="00625A6D" w:rsidP="00625A6D">
            <w:pPr>
              <w:rPr>
                <w:rFonts w:eastAsiaTheme="minorHAnsi"/>
              </w:rPr>
            </w:pPr>
            <w:r w:rsidRPr="0024063A">
              <w:rPr>
                <w:rFonts w:eastAsiaTheme="minorHAnsi"/>
              </w:rPr>
              <w:t>Chapter 16 – New Media and Communication</w:t>
            </w:r>
          </w:p>
          <w:p w14:paraId="4E57ECAF" w14:textId="77777777" w:rsidR="00625A6D" w:rsidRDefault="00625A6D" w:rsidP="00625A6D">
            <w:pPr>
              <w:rPr>
                <w:rFonts w:eastAsiaTheme="minorHAnsi"/>
              </w:rPr>
            </w:pPr>
          </w:p>
          <w:p w14:paraId="69BCE631" w14:textId="47A98D0E" w:rsidR="00625A6D" w:rsidRPr="0024063A" w:rsidRDefault="00625A6D" w:rsidP="00467321">
            <w:pPr>
              <w:rPr>
                <w:rFonts w:eastAsiaTheme="minorHAnsi"/>
              </w:rPr>
            </w:pPr>
            <w:r w:rsidRPr="0024063A">
              <w:rPr>
                <w:rFonts w:eastAsiaTheme="minorHAnsi"/>
              </w:rPr>
              <w:t>Research/Outlining Workshop in Class</w:t>
            </w:r>
          </w:p>
        </w:tc>
        <w:tc>
          <w:tcPr>
            <w:tcW w:w="3786" w:type="dxa"/>
          </w:tcPr>
          <w:p w14:paraId="75B35D54" w14:textId="77777777" w:rsidR="00A914DE" w:rsidRDefault="00A914DE" w:rsidP="00467321">
            <w:pPr>
              <w:rPr>
                <w:rFonts w:eastAsiaTheme="minorHAnsi"/>
              </w:rPr>
            </w:pPr>
          </w:p>
          <w:p w14:paraId="0ED7C676" w14:textId="1C57F735" w:rsidR="00625A6D" w:rsidRPr="0024063A" w:rsidRDefault="00625A6D" w:rsidP="00467321">
            <w:pPr>
              <w:rPr>
                <w:rFonts w:eastAsiaTheme="minorHAnsi"/>
              </w:rPr>
            </w:pPr>
            <w:r>
              <w:rPr>
                <w:rFonts w:eastAsiaTheme="minorHAnsi"/>
              </w:rPr>
              <w:lastRenderedPageBreak/>
              <w:t>Note: Could go back to cover Persuasive Speaking at this point</w:t>
            </w:r>
          </w:p>
        </w:tc>
      </w:tr>
      <w:tr w:rsidR="00625A6D" w:rsidRPr="0024063A" w14:paraId="2DA69878" w14:textId="77777777" w:rsidTr="00467321">
        <w:tc>
          <w:tcPr>
            <w:tcW w:w="1179" w:type="dxa"/>
          </w:tcPr>
          <w:p w14:paraId="2819BCB1" w14:textId="77777777" w:rsidR="00625A6D" w:rsidRPr="0024063A" w:rsidRDefault="00625A6D" w:rsidP="00467321">
            <w:pPr>
              <w:rPr>
                <w:rFonts w:eastAsiaTheme="minorHAnsi"/>
              </w:rPr>
            </w:pPr>
            <w:r w:rsidRPr="0024063A">
              <w:rPr>
                <w:rFonts w:eastAsiaTheme="minorHAnsi"/>
              </w:rPr>
              <w:lastRenderedPageBreak/>
              <w:t>Week 9</w:t>
            </w:r>
          </w:p>
        </w:tc>
        <w:tc>
          <w:tcPr>
            <w:tcW w:w="4863" w:type="dxa"/>
          </w:tcPr>
          <w:p w14:paraId="7E689C40" w14:textId="4E419AD4" w:rsidR="00625A6D" w:rsidRPr="0024063A" w:rsidRDefault="00625A6D" w:rsidP="00467321">
            <w:pPr>
              <w:rPr>
                <w:rFonts w:eastAsiaTheme="minorHAnsi"/>
              </w:rPr>
            </w:pPr>
            <w:r w:rsidRPr="0024063A">
              <w:rPr>
                <w:rFonts w:eastAsiaTheme="minorHAnsi"/>
              </w:rPr>
              <w:t>Deliver Persuasive Speeches</w:t>
            </w:r>
          </w:p>
        </w:tc>
        <w:tc>
          <w:tcPr>
            <w:tcW w:w="3786" w:type="dxa"/>
          </w:tcPr>
          <w:p w14:paraId="07B150AD" w14:textId="77777777" w:rsidR="00A914DE" w:rsidRDefault="00A914DE" w:rsidP="00A914DE">
            <w:pPr>
              <w:rPr>
                <w:rFonts w:eastAsiaTheme="minorHAnsi"/>
              </w:rPr>
            </w:pPr>
            <w:r>
              <w:rPr>
                <w:rFonts w:eastAsiaTheme="minorHAnsi"/>
              </w:rPr>
              <w:t xml:space="preserve">Note: I often have students connect to some issue related to Media, Technology, and Communication in their Persuasive Speech </w:t>
            </w:r>
          </w:p>
          <w:p w14:paraId="3870B438" w14:textId="77777777" w:rsidR="00A914DE" w:rsidRDefault="00A914DE" w:rsidP="00A914DE">
            <w:pPr>
              <w:rPr>
                <w:rFonts w:eastAsiaTheme="minorHAnsi"/>
              </w:rPr>
            </w:pPr>
          </w:p>
          <w:p w14:paraId="0E3F4E2C" w14:textId="56BEAB19" w:rsidR="00625A6D" w:rsidRPr="0024063A" w:rsidRDefault="00A914DE" w:rsidP="00A914DE">
            <w:pPr>
              <w:rPr>
                <w:rFonts w:eastAsiaTheme="minorHAnsi"/>
              </w:rPr>
            </w:pPr>
            <w:r>
              <w:rPr>
                <w:rFonts w:eastAsiaTheme="minorHAnsi"/>
              </w:rPr>
              <w:t>Note: I allow more time for these speeches because I require my students to have a brief question and answer period after each speech that is not included in their 7 minutes.</w:t>
            </w:r>
          </w:p>
        </w:tc>
      </w:tr>
      <w:tr w:rsidR="00625A6D" w:rsidRPr="0024063A" w14:paraId="04F26ACE" w14:textId="77777777" w:rsidTr="00467321">
        <w:trPr>
          <w:trHeight w:val="350"/>
        </w:trPr>
        <w:tc>
          <w:tcPr>
            <w:tcW w:w="1179" w:type="dxa"/>
          </w:tcPr>
          <w:p w14:paraId="6B340D0E" w14:textId="77777777" w:rsidR="00625A6D" w:rsidRPr="0024063A" w:rsidRDefault="00625A6D" w:rsidP="00467321">
            <w:pPr>
              <w:rPr>
                <w:rFonts w:eastAsiaTheme="minorHAnsi"/>
              </w:rPr>
            </w:pPr>
            <w:r w:rsidRPr="0024063A">
              <w:rPr>
                <w:rFonts w:eastAsiaTheme="minorHAnsi"/>
              </w:rPr>
              <w:t>Week 10</w:t>
            </w:r>
          </w:p>
        </w:tc>
        <w:tc>
          <w:tcPr>
            <w:tcW w:w="4863" w:type="dxa"/>
          </w:tcPr>
          <w:p w14:paraId="5E0ACFC3" w14:textId="1A2F9F6D" w:rsidR="00A914DE" w:rsidRDefault="00A914DE" w:rsidP="00A914DE">
            <w:pPr>
              <w:rPr>
                <w:rFonts w:eastAsiaTheme="minorHAnsi"/>
              </w:rPr>
            </w:pPr>
            <w:r>
              <w:rPr>
                <w:rFonts w:eastAsiaTheme="minorHAnsi"/>
              </w:rPr>
              <w:t>Finish Delivering Persuasive Speeches</w:t>
            </w:r>
          </w:p>
          <w:p w14:paraId="3003CBC6" w14:textId="77777777" w:rsidR="00A914DE" w:rsidRDefault="00A914DE" w:rsidP="00A914DE">
            <w:pPr>
              <w:rPr>
                <w:rFonts w:eastAsiaTheme="minorHAnsi"/>
              </w:rPr>
            </w:pPr>
          </w:p>
          <w:p w14:paraId="34B52580" w14:textId="2EA947DB" w:rsidR="00A914DE" w:rsidRPr="0024063A" w:rsidRDefault="00A914DE" w:rsidP="00A914DE">
            <w:pPr>
              <w:rPr>
                <w:rFonts w:eastAsiaTheme="minorHAnsi"/>
              </w:rPr>
            </w:pPr>
            <w:r w:rsidRPr="0024063A">
              <w:rPr>
                <w:rFonts w:eastAsiaTheme="minorHAnsi"/>
              </w:rPr>
              <w:t xml:space="preserve">Course Wrap Up </w:t>
            </w:r>
          </w:p>
          <w:p w14:paraId="246C6137" w14:textId="77777777" w:rsidR="00A914DE" w:rsidRDefault="00A914DE" w:rsidP="00A914DE">
            <w:pPr>
              <w:rPr>
                <w:rFonts w:eastAsiaTheme="minorHAnsi"/>
              </w:rPr>
            </w:pPr>
          </w:p>
          <w:p w14:paraId="4028EA70" w14:textId="1A6578A5" w:rsidR="00625A6D" w:rsidRPr="0024063A" w:rsidRDefault="00337042" w:rsidP="00467321">
            <w:pPr>
              <w:rPr>
                <w:rFonts w:eastAsiaTheme="minorHAnsi"/>
              </w:rPr>
            </w:pPr>
            <w:r>
              <w:rPr>
                <w:rFonts w:eastAsiaTheme="minorHAnsi"/>
              </w:rPr>
              <w:t xml:space="preserve">Review for </w:t>
            </w:r>
            <w:r w:rsidR="00A914DE" w:rsidRPr="0024063A">
              <w:rPr>
                <w:rFonts w:eastAsiaTheme="minorHAnsi"/>
              </w:rPr>
              <w:t>Final Exam</w:t>
            </w:r>
          </w:p>
        </w:tc>
        <w:tc>
          <w:tcPr>
            <w:tcW w:w="3786" w:type="dxa"/>
          </w:tcPr>
          <w:p w14:paraId="7CB69EAE" w14:textId="77777777" w:rsidR="00625A6D" w:rsidRPr="0024063A" w:rsidRDefault="00625A6D" w:rsidP="00467321">
            <w:pPr>
              <w:rPr>
                <w:rFonts w:eastAsiaTheme="minorHAnsi"/>
              </w:rPr>
            </w:pPr>
          </w:p>
        </w:tc>
      </w:tr>
    </w:tbl>
    <w:p w14:paraId="1A1A6C75" w14:textId="77777777" w:rsidR="00625A6D" w:rsidRPr="0089128D" w:rsidRDefault="00625A6D" w:rsidP="00AC6242"/>
    <w:sectPr w:rsidR="00625A6D" w:rsidRPr="0089128D" w:rsidSect="00EF582D">
      <w:pgSz w:w="12240" w:h="15840"/>
      <w:pgMar w:top="1440" w:right="1440" w:bottom="1440" w:left="1440" w:header="720" w:footer="720" w:gutter="0"/>
      <w:cols w:space="720"/>
      <w:noEndnote/>
      <w:headerReference w:type="default" r:id="fw039481d5e0ce7b"/>
      <w:headerReference w:type="even" r:id="fw0cff31449e5cd2"/>
      <w:headerReference w:type="first" r:id="fw2e99c72bde30d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DB25C" w14:textId="77777777" w:rsidR="0059051D" w:rsidRDefault="0059051D">
      <w:r>
        <w:separator/>
      </w:r>
    </w:p>
  </w:endnote>
  <w:endnote w:type="continuationSeparator" w:id="0">
    <w:p w14:paraId="7A37F515" w14:textId="77777777" w:rsidR="0059051D" w:rsidRDefault="0059051D">
      <w:r>
        <w:continuationSeparator/>
      </w:r>
    </w:p>
  </w:endnote>
</w:endnotes>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527C" w14:textId="77777777" w:rsidR="0059051D" w:rsidRDefault="0059051D">
      <w:r>
        <w:separator/>
      </w:r>
    </w:p>
  </w:footnote>
  <w:footnote w:type="continuationSeparator" w:id="0">
    <w:p w14:paraId="4892B511" w14:textId="77777777" w:rsidR="0059051D" w:rsidRDefault="0059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408FB"/>
    <w:multiLevelType w:val="hybridMultilevel"/>
    <w:tmpl w:val="6904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286D1C"/>
    <w:multiLevelType w:val="hybridMultilevel"/>
    <w:tmpl w:val="869C7F7A"/>
    <w:lvl w:ilvl="0" w:tplc="4B22BC4E">
      <w:numFmt w:val="bullet"/>
      <w:lvlText w:val=""/>
      <w:lvlJc w:val="left"/>
      <w:pPr>
        <w:tabs>
          <w:tab w:val="num" w:pos="360"/>
        </w:tabs>
        <w:ind w:left="360" w:hanging="360"/>
      </w:pPr>
      <w:rPr>
        <w:rFonts w:ascii="Symbol" w:eastAsia="Times New Roman" w:hAnsi="Symbol" w:cs="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DF02AA7"/>
    <w:multiLevelType w:val="hybridMultilevel"/>
    <w:tmpl w:val="23CA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8D"/>
    <w:rsid w:val="00003C47"/>
    <w:rsid w:val="00021B8F"/>
    <w:rsid w:val="0003699C"/>
    <w:rsid w:val="00060C1F"/>
    <w:rsid w:val="00096270"/>
    <w:rsid w:val="000F4507"/>
    <w:rsid w:val="00105BC2"/>
    <w:rsid w:val="00181917"/>
    <w:rsid w:val="00193C78"/>
    <w:rsid w:val="001A5699"/>
    <w:rsid w:val="001B0274"/>
    <w:rsid w:val="00220DC1"/>
    <w:rsid w:val="002218D3"/>
    <w:rsid w:val="00231E81"/>
    <w:rsid w:val="0024063A"/>
    <w:rsid w:val="002717FE"/>
    <w:rsid w:val="002A44C9"/>
    <w:rsid w:val="002A534F"/>
    <w:rsid w:val="002B6303"/>
    <w:rsid w:val="002F6CC5"/>
    <w:rsid w:val="00337042"/>
    <w:rsid w:val="0034275C"/>
    <w:rsid w:val="00354066"/>
    <w:rsid w:val="00367606"/>
    <w:rsid w:val="003A6A2F"/>
    <w:rsid w:val="003B1D59"/>
    <w:rsid w:val="003B52DC"/>
    <w:rsid w:val="003D7857"/>
    <w:rsid w:val="003E170C"/>
    <w:rsid w:val="004216E5"/>
    <w:rsid w:val="00426ACD"/>
    <w:rsid w:val="004328C8"/>
    <w:rsid w:val="00435027"/>
    <w:rsid w:val="00436ACD"/>
    <w:rsid w:val="00440E46"/>
    <w:rsid w:val="00443C95"/>
    <w:rsid w:val="0046684C"/>
    <w:rsid w:val="0047700E"/>
    <w:rsid w:val="0050276E"/>
    <w:rsid w:val="00521AA1"/>
    <w:rsid w:val="00522F3C"/>
    <w:rsid w:val="005242B9"/>
    <w:rsid w:val="00525FBA"/>
    <w:rsid w:val="005471FE"/>
    <w:rsid w:val="0059051D"/>
    <w:rsid w:val="005946FE"/>
    <w:rsid w:val="005A1A29"/>
    <w:rsid w:val="005C7103"/>
    <w:rsid w:val="005E097E"/>
    <w:rsid w:val="0060201C"/>
    <w:rsid w:val="006219C9"/>
    <w:rsid w:val="00625A6D"/>
    <w:rsid w:val="006858A3"/>
    <w:rsid w:val="0069633F"/>
    <w:rsid w:val="006A1AEC"/>
    <w:rsid w:val="006B3F18"/>
    <w:rsid w:val="006D7937"/>
    <w:rsid w:val="006F0D11"/>
    <w:rsid w:val="00707EAE"/>
    <w:rsid w:val="00721CB9"/>
    <w:rsid w:val="0072749F"/>
    <w:rsid w:val="00751DB8"/>
    <w:rsid w:val="00774A74"/>
    <w:rsid w:val="007F17C7"/>
    <w:rsid w:val="00817AA5"/>
    <w:rsid w:val="00825368"/>
    <w:rsid w:val="0085727A"/>
    <w:rsid w:val="0089128D"/>
    <w:rsid w:val="00891E67"/>
    <w:rsid w:val="008B707F"/>
    <w:rsid w:val="008D3376"/>
    <w:rsid w:val="008E2388"/>
    <w:rsid w:val="008E3AE5"/>
    <w:rsid w:val="008F54B7"/>
    <w:rsid w:val="009874DA"/>
    <w:rsid w:val="00991FCD"/>
    <w:rsid w:val="009C38D6"/>
    <w:rsid w:val="009D5759"/>
    <w:rsid w:val="009E4E36"/>
    <w:rsid w:val="00A02B62"/>
    <w:rsid w:val="00A24D25"/>
    <w:rsid w:val="00A57510"/>
    <w:rsid w:val="00A76197"/>
    <w:rsid w:val="00A914DE"/>
    <w:rsid w:val="00AB1AFD"/>
    <w:rsid w:val="00AC6242"/>
    <w:rsid w:val="00AD4F91"/>
    <w:rsid w:val="00AD6BB2"/>
    <w:rsid w:val="00B10E55"/>
    <w:rsid w:val="00B277A6"/>
    <w:rsid w:val="00B3440F"/>
    <w:rsid w:val="00B35759"/>
    <w:rsid w:val="00B50528"/>
    <w:rsid w:val="00B558D3"/>
    <w:rsid w:val="00B62F7C"/>
    <w:rsid w:val="00B81E50"/>
    <w:rsid w:val="00B83FDD"/>
    <w:rsid w:val="00BC1D19"/>
    <w:rsid w:val="00BD0980"/>
    <w:rsid w:val="00C1498A"/>
    <w:rsid w:val="00C444E1"/>
    <w:rsid w:val="00C53653"/>
    <w:rsid w:val="00C64753"/>
    <w:rsid w:val="00C80B65"/>
    <w:rsid w:val="00CA3C26"/>
    <w:rsid w:val="00CA3CE8"/>
    <w:rsid w:val="00CC22CF"/>
    <w:rsid w:val="00CE1862"/>
    <w:rsid w:val="00CE1DA7"/>
    <w:rsid w:val="00CF04FB"/>
    <w:rsid w:val="00D33D50"/>
    <w:rsid w:val="00D76903"/>
    <w:rsid w:val="00DC08AA"/>
    <w:rsid w:val="00DD04E0"/>
    <w:rsid w:val="00DE07D5"/>
    <w:rsid w:val="00DE38A6"/>
    <w:rsid w:val="00DE7895"/>
    <w:rsid w:val="00E315FB"/>
    <w:rsid w:val="00E35F38"/>
    <w:rsid w:val="00E77E2C"/>
    <w:rsid w:val="00E820BB"/>
    <w:rsid w:val="00E828F5"/>
    <w:rsid w:val="00EB0A8B"/>
    <w:rsid w:val="00ED4CEE"/>
    <w:rsid w:val="00ED7154"/>
    <w:rsid w:val="00EF582D"/>
    <w:rsid w:val="00F20525"/>
    <w:rsid w:val="00F34278"/>
    <w:rsid w:val="00F477DB"/>
    <w:rsid w:val="00FD40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54CCA"/>
  <w15:docId w15:val="{5B20D96C-72A1-7F4D-8DFD-8D4ADD7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 w:type="character" w:styleId="UnresolvedMention">
    <w:name w:val="Unresolved Mention"/>
    <w:basedOn w:val="DefaultParagraphFont"/>
    <w:uiPriority w:val="99"/>
    <w:semiHidden/>
    <w:unhideWhenUsed/>
    <w:rsid w:val="00ED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
  <Relationship Id="fw039481d5e0ce7b"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rgjones@eiu.ed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fw0cff31449e5cd2" Type="http://schemas.openxmlformats.org/officeDocument/2006/relationships/header" Target="header2.xml"/>
  <Relationship Id="fwab395ac4933aa2" Type="http://schemas.openxmlformats.org/officeDocument/2006/relationships/flatworld" Target="flatworld.xml"/>
<Relationship Id="fw2e99c72bde30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Jones_CITRW_Course_Plan-FW_BA.docx</dc:title>
  <dc:subject/>
  <dc:creator>FlatWorld</dc:creator>
  <cp:keywords>fwbainc FlatWorld</cp:keywords>
  <cp:lastModifiedBy>FlatWorld</cp:lastModifiedBy>
  <cp:revision>2</cp:revision>
  <cp:lastPrinted>2018-06-17T16:01:00Z</cp:lastPrinted>
  <dcterms:created xsi:type="dcterms:W3CDTF">2020-04-02T12:31:00Z</dcterms:created>
  <dcterms:modified xsi:type="dcterms:W3CDTF">2020-04-02T12:31:00Z</dcterms:modified>
  <dc:description>Created exclusively for Anonymous</dc:description>
</cp:coreProperties>
</file>